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FE" w:rsidRPr="003560FE" w:rsidRDefault="003560FE" w:rsidP="003560FE">
      <w:pPr>
        <w:spacing w:after="0" w:line="240" w:lineRule="auto"/>
        <w:jc w:val="right"/>
        <w:rPr>
          <w:rFonts w:ascii="Times New Roman" w:hAnsi="Times New Roman" w:cs="Times New Roman"/>
          <w:lang w:val="kk-KZ"/>
        </w:rPr>
      </w:pPr>
      <w:r w:rsidRPr="003560FE">
        <w:rPr>
          <w:rFonts w:ascii="Times New Roman" w:hAnsi="Times New Roman" w:cs="Times New Roman"/>
          <w:lang w:val="kk-KZ"/>
        </w:rPr>
        <w:t>Бекітілген</w:t>
      </w:r>
    </w:p>
    <w:p w:rsidR="003560FE" w:rsidRPr="003560FE" w:rsidRDefault="003560FE" w:rsidP="003560FE">
      <w:pPr>
        <w:spacing w:after="0" w:line="240" w:lineRule="auto"/>
        <w:jc w:val="right"/>
        <w:rPr>
          <w:rFonts w:ascii="Times New Roman" w:hAnsi="Times New Roman" w:cs="Times New Roman"/>
          <w:lang w:val="kk-KZ"/>
        </w:rPr>
      </w:pPr>
      <w:r w:rsidRPr="003560FE">
        <w:rPr>
          <w:rFonts w:ascii="Times New Roman" w:hAnsi="Times New Roman" w:cs="Times New Roman"/>
          <w:lang w:val="kk-KZ"/>
        </w:rPr>
        <w:t>Факультеттің ғылыми кеңесінің мәжілісінде</w:t>
      </w:r>
    </w:p>
    <w:p w:rsidR="003560FE" w:rsidRPr="003560FE" w:rsidRDefault="003560FE" w:rsidP="003560FE">
      <w:pPr>
        <w:spacing w:after="0" w:line="240" w:lineRule="auto"/>
        <w:jc w:val="right"/>
        <w:rPr>
          <w:rFonts w:ascii="Times New Roman" w:hAnsi="Times New Roman" w:cs="Times New Roman"/>
          <w:lang w:val="kk-KZ"/>
        </w:rPr>
      </w:pPr>
      <w:r w:rsidRPr="003560FE">
        <w:rPr>
          <w:rFonts w:ascii="Times New Roman" w:hAnsi="Times New Roman" w:cs="Times New Roman"/>
          <w:lang w:val="kk-KZ"/>
        </w:rPr>
        <w:t>Хаттама № ____ «____»__________</w:t>
      </w:r>
      <w:r w:rsidRPr="003560FE">
        <w:rPr>
          <w:rFonts w:ascii="Times New Roman" w:hAnsi="Times New Roman" w:cs="Times New Roman"/>
          <w:u w:val="single"/>
          <w:lang w:val="kk-KZ"/>
        </w:rPr>
        <w:t xml:space="preserve"> 2018 жыл</w:t>
      </w:r>
    </w:p>
    <w:p w:rsidR="003560FE" w:rsidRPr="003560FE" w:rsidRDefault="003560FE" w:rsidP="003560FE">
      <w:pPr>
        <w:spacing w:after="0" w:line="240" w:lineRule="auto"/>
        <w:jc w:val="center"/>
        <w:rPr>
          <w:rFonts w:ascii="Times New Roman" w:hAnsi="Times New Roman" w:cs="Times New Roman"/>
          <w:lang w:val="kk-KZ"/>
        </w:rPr>
      </w:pPr>
      <w:r w:rsidRPr="003560FE">
        <w:rPr>
          <w:rFonts w:ascii="Times New Roman" w:hAnsi="Times New Roman" w:cs="Times New Roman"/>
          <w:lang w:val="kk-KZ"/>
        </w:rPr>
        <w:t xml:space="preserve">           </w:t>
      </w:r>
      <w:r w:rsidRPr="003560FE">
        <w:rPr>
          <w:rFonts w:ascii="Times New Roman" w:hAnsi="Times New Roman" w:cs="Times New Roman"/>
          <w:lang w:val="kk-KZ"/>
        </w:rPr>
        <w:tab/>
      </w:r>
      <w:r w:rsidRPr="003560FE">
        <w:rPr>
          <w:rFonts w:ascii="Times New Roman" w:hAnsi="Times New Roman" w:cs="Times New Roman"/>
          <w:lang w:val="kk-KZ"/>
        </w:rPr>
        <w:tab/>
      </w:r>
      <w:r w:rsidRPr="003560FE">
        <w:rPr>
          <w:rFonts w:ascii="Times New Roman" w:hAnsi="Times New Roman" w:cs="Times New Roman"/>
          <w:lang w:val="kk-KZ"/>
        </w:rPr>
        <w:tab/>
      </w:r>
      <w:r w:rsidRPr="003560FE">
        <w:rPr>
          <w:rFonts w:ascii="Times New Roman" w:hAnsi="Times New Roman" w:cs="Times New Roman"/>
          <w:lang w:val="kk-KZ"/>
        </w:rPr>
        <w:tab/>
        <w:t xml:space="preserve">                             </w:t>
      </w:r>
    </w:p>
    <w:p w:rsidR="003560FE" w:rsidRPr="003560FE" w:rsidRDefault="003560FE" w:rsidP="003560FE">
      <w:pPr>
        <w:spacing w:after="0" w:line="240" w:lineRule="auto"/>
        <w:jc w:val="center"/>
        <w:rPr>
          <w:rFonts w:ascii="Times New Roman" w:hAnsi="Times New Roman" w:cs="Times New Roman"/>
          <w:lang w:val="kk-KZ"/>
        </w:rPr>
      </w:pPr>
      <w:r w:rsidRPr="003560FE">
        <w:rPr>
          <w:rFonts w:ascii="Times New Roman" w:hAnsi="Times New Roman" w:cs="Times New Roman"/>
          <w:lang w:val="kk-KZ"/>
        </w:rPr>
        <w:t xml:space="preserve">                                                                                     Факультеттің  деканы ________ А.Р. Масалимова  </w:t>
      </w:r>
    </w:p>
    <w:p w:rsidR="00F55D22" w:rsidRDefault="00F55D22" w:rsidP="003560FE">
      <w:pPr>
        <w:jc w:val="right"/>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283"/>
        <w:gridCol w:w="1559"/>
        <w:gridCol w:w="709"/>
        <w:gridCol w:w="945"/>
        <w:gridCol w:w="756"/>
        <w:gridCol w:w="189"/>
        <w:gridCol w:w="945"/>
        <w:gridCol w:w="142"/>
        <w:gridCol w:w="142"/>
        <w:gridCol w:w="141"/>
        <w:gridCol w:w="426"/>
        <w:gridCol w:w="549"/>
        <w:gridCol w:w="1400"/>
        <w:gridCol w:w="35"/>
      </w:tblGrid>
      <w:tr w:rsidR="003560FE" w:rsidRPr="003560FE" w:rsidTr="00BF2793">
        <w:trPr>
          <w:gridAfter w:val="1"/>
          <w:wAfter w:w="35" w:type="dxa"/>
        </w:trPr>
        <w:tc>
          <w:tcPr>
            <w:tcW w:w="9854" w:type="dxa"/>
            <w:gridSpan w:val="15"/>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rPr>
              <w:t xml:space="preserve">  </w:t>
            </w:r>
            <w:r w:rsidRPr="003560FE">
              <w:rPr>
                <w:rFonts w:ascii="Times New Roman" w:eastAsia="Calibri" w:hAnsi="Times New Roman" w:cs="Times New Roman"/>
                <w:b/>
                <w:lang w:val="kk-KZ"/>
              </w:rPr>
              <w:t>әл-Фараби атындағы Қазақ Ұлттық университеті</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Силлабус</w:t>
            </w:r>
            <w:proofErr w:type="spellEnd"/>
          </w:p>
          <w:p w:rsidR="003560FE" w:rsidRPr="003560FE" w:rsidRDefault="003560FE" w:rsidP="003560FE">
            <w:pPr>
              <w:spacing w:after="0" w:line="240" w:lineRule="auto"/>
              <w:jc w:val="center"/>
              <w:rPr>
                <w:rFonts w:ascii="Times New Roman" w:eastAsia="Calibri" w:hAnsi="Times New Roman" w:cs="Times New Roman"/>
                <w:sz w:val="24"/>
                <w:szCs w:val="24"/>
                <w:lang w:val="kk-KZ"/>
              </w:rPr>
            </w:pPr>
            <w:r w:rsidRPr="003560FE">
              <w:rPr>
                <w:rFonts w:ascii="Times New Roman" w:eastAsia="Calibri" w:hAnsi="Times New Roman" w:cs="Times New Roman"/>
                <w:b/>
                <w:sz w:val="24"/>
                <w:szCs w:val="24"/>
                <w:lang w:val="kk-KZ"/>
              </w:rPr>
              <w:t xml:space="preserve"> «Саяси психология»</w:t>
            </w:r>
            <w:r w:rsidRPr="003560FE">
              <w:rPr>
                <w:rFonts w:ascii="Times New Roman" w:eastAsia="Calibri" w:hAnsi="Times New Roman" w:cs="Times New Roman"/>
                <w:sz w:val="24"/>
                <w:szCs w:val="24"/>
                <w:lang w:val="kk-KZ"/>
              </w:rPr>
              <w:t xml:space="preserve"> </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r w:rsidRPr="003560FE">
              <w:rPr>
                <w:rFonts w:ascii="Times New Roman" w:eastAsia="Calibri" w:hAnsi="Times New Roman" w:cs="Times New Roman"/>
                <w:b/>
              </w:rPr>
              <w:t>К</w:t>
            </w:r>
            <w:r w:rsidRPr="003560FE">
              <w:rPr>
                <w:rFonts w:ascii="Times New Roman" w:eastAsia="Calibri" w:hAnsi="Times New Roman" w:cs="Times New Roman"/>
                <w:b/>
                <w:lang w:val="kk-KZ"/>
              </w:rPr>
              <w:t>үзг</w:t>
            </w:r>
            <w:r w:rsidRPr="003560FE">
              <w:rPr>
                <w:rFonts w:ascii="Times New Roman" w:eastAsia="Calibri" w:hAnsi="Times New Roman" w:cs="Times New Roman"/>
                <w:b/>
              </w:rPr>
              <w:t>і семестр 201</w:t>
            </w:r>
            <w:r w:rsidRPr="003560FE">
              <w:rPr>
                <w:rFonts w:ascii="Times New Roman" w:eastAsia="Calibri" w:hAnsi="Times New Roman" w:cs="Times New Roman"/>
                <w:b/>
                <w:lang w:val="kk-KZ"/>
              </w:rPr>
              <w:t>8</w:t>
            </w:r>
            <w:r w:rsidRPr="003560FE">
              <w:rPr>
                <w:rFonts w:ascii="Times New Roman" w:eastAsia="Calibri" w:hAnsi="Times New Roman" w:cs="Times New Roman"/>
                <w:b/>
              </w:rPr>
              <w:t>-201</w:t>
            </w:r>
            <w:r w:rsidRPr="003560FE">
              <w:rPr>
                <w:rFonts w:ascii="Times New Roman" w:eastAsia="Calibri" w:hAnsi="Times New Roman" w:cs="Times New Roman"/>
                <w:b/>
                <w:lang w:val="kk-KZ"/>
              </w:rPr>
              <w:t>9</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оқу</w:t>
            </w:r>
            <w:proofErr w:type="spellEnd"/>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жылы</w:t>
            </w:r>
            <w:proofErr w:type="spellEnd"/>
          </w:p>
        </w:tc>
      </w:tr>
      <w:tr w:rsidR="003560FE" w:rsidRPr="003560FE" w:rsidTr="00BF2793">
        <w:trPr>
          <w:gridAfter w:val="1"/>
          <w:wAfter w:w="35" w:type="dxa"/>
          <w:trHeight w:val="265"/>
        </w:trPr>
        <w:tc>
          <w:tcPr>
            <w:tcW w:w="1668" w:type="dxa"/>
            <w:gridSpan w:val="2"/>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rPr>
            </w:pPr>
            <w:proofErr w:type="spellStart"/>
            <w:r w:rsidRPr="003560FE">
              <w:rPr>
                <w:rFonts w:ascii="Times New Roman" w:eastAsia="Calibri" w:hAnsi="Times New Roman" w:cs="Times New Roman"/>
                <w:b/>
              </w:rPr>
              <w:t>Пәннің</w:t>
            </w:r>
            <w:proofErr w:type="spellEnd"/>
            <w:r w:rsidRPr="003560FE">
              <w:rPr>
                <w:rFonts w:ascii="Times New Roman" w:eastAsia="Calibri" w:hAnsi="Times New Roman" w:cs="Times New Roman"/>
                <w:b/>
              </w:rPr>
              <w:t xml:space="preserve"> коды</w:t>
            </w:r>
          </w:p>
        </w:tc>
        <w:tc>
          <w:tcPr>
            <w:tcW w:w="1842" w:type="dxa"/>
            <w:gridSpan w:val="2"/>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Пәннің атауы</w:t>
            </w:r>
          </w:p>
        </w:tc>
        <w:tc>
          <w:tcPr>
            <w:tcW w:w="709" w:type="dxa"/>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rPr>
              <w:t>Тип</w:t>
            </w:r>
            <w:r w:rsidRPr="003560FE">
              <w:rPr>
                <w:rFonts w:ascii="Times New Roman" w:eastAsia="Calibri" w:hAnsi="Times New Roman" w:cs="Times New Roman"/>
                <w:b/>
                <w:lang w:val="kk-KZ"/>
              </w:rPr>
              <w:t>і</w:t>
            </w:r>
          </w:p>
        </w:tc>
        <w:tc>
          <w:tcPr>
            <w:tcW w:w="2835" w:type="dxa"/>
            <w:gridSpan w:val="4"/>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Аптасына сағат саны</w:t>
            </w:r>
          </w:p>
        </w:tc>
        <w:tc>
          <w:tcPr>
            <w:tcW w:w="1400" w:type="dxa"/>
            <w:gridSpan w:val="5"/>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Кредиттер саны</w:t>
            </w:r>
          </w:p>
        </w:tc>
        <w:tc>
          <w:tcPr>
            <w:tcW w:w="1400" w:type="dxa"/>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en-US"/>
              </w:rPr>
            </w:pPr>
            <w:r w:rsidRPr="003560FE">
              <w:rPr>
                <w:rFonts w:ascii="Times New Roman" w:eastAsia="Calibri" w:hAnsi="Times New Roman" w:cs="Times New Roman"/>
                <w:b/>
                <w:lang w:val="en-US"/>
              </w:rPr>
              <w:t>ECTS</w:t>
            </w:r>
          </w:p>
        </w:tc>
      </w:tr>
      <w:tr w:rsidR="003560FE" w:rsidRPr="003560FE" w:rsidTr="00BF2793">
        <w:trPr>
          <w:gridAfter w:val="1"/>
          <w:wAfter w:w="35" w:type="dxa"/>
          <w:trHeight w:val="265"/>
        </w:trPr>
        <w:tc>
          <w:tcPr>
            <w:tcW w:w="1668" w:type="dxa"/>
            <w:gridSpan w:val="2"/>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1842" w:type="dxa"/>
            <w:gridSpan w:val="2"/>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709" w:type="dxa"/>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Дәріс</w:t>
            </w:r>
          </w:p>
        </w:tc>
        <w:tc>
          <w:tcPr>
            <w:tcW w:w="945"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Практ</w:t>
            </w:r>
            <w:proofErr w:type="spellEnd"/>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Лаб</w:t>
            </w:r>
            <w:proofErr w:type="spellEnd"/>
          </w:p>
        </w:tc>
        <w:tc>
          <w:tcPr>
            <w:tcW w:w="1400" w:type="dxa"/>
            <w:gridSpan w:val="5"/>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1400" w:type="dxa"/>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r>
      <w:tr w:rsidR="003560FE" w:rsidRPr="003560FE" w:rsidTr="00BF2793">
        <w:trPr>
          <w:gridAfter w:val="1"/>
          <w:wAfter w:w="35" w:type="dxa"/>
        </w:trPr>
        <w:tc>
          <w:tcPr>
            <w:tcW w:w="1668"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r w:rsidRPr="003560FE">
              <w:rPr>
                <w:rFonts w:ascii="Times New Roman" w:eastAsia="Calibri" w:hAnsi="Times New Roman" w:cs="Times New Roman"/>
                <w:b/>
                <w:sz w:val="24"/>
                <w:szCs w:val="24"/>
                <w:lang w:val="en-US"/>
              </w:rPr>
              <w:t>P</w:t>
            </w:r>
            <w:r w:rsidRPr="003560FE">
              <w:rPr>
                <w:rFonts w:ascii="Times New Roman" w:eastAsia="Calibri" w:hAnsi="Times New Roman" w:cs="Times New Roman"/>
                <w:b/>
                <w:sz w:val="24"/>
                <w:szCs w:val="24"/>
                <w:lang w:val="kk-KZ"/>
              </w:rPr>
              <w:t xml:space="preserve">Р </w:t>
            </w:r>
            <w:r w:rsidRPr="003560FE">
              <w:rPr>
                <w:rFonts w:ascii="Times New Roman" w:eastAsia="Calibri" w:hAnsi="Times New Roman" w:cs="Times New Roman"/>
                <w:b/>
                <w:sz w:val="24"/>
                <w:szCs w:val="24"/>
                <w:lang w:val="en-US"/>
              </w:rPr>
              <w:t>34</w:t>
            </w:r>
            <w:r w:rsidRPr="003560FE">
              <w:rPr>
                <w:rFonts w:ascii="Times New Roman" w:eastAsia="Calibri" w:hAnsi="Times New Roman" w:cs="Times New Roman"/>
                <w:b/>
                <w:sz w:val="24"/>
                <w:szCs w:val="24"/>
                <w:lang w:val="kk-KZ"/>
              </w:rPr>
              <w:t>1</w:t>
            </w:r>
            <w:r w:rsidRPr="003560FE">
              <w:rPr>
                <w:rFonts w:ascii="Times New Roman" w:eastAsia="Calibri" w:hAnsi="Times New Roman" w:cs="Times New Roman"/>
                <w:b/>
                <w:sz w:val="24"/>
                <w:szCs w:val="24"/>
                <w:lang w:val="en-US"/>
              </w:rPr>
              <w:t>9</w:t>
            </w:r>
          </w:p>
        </w:tc>
        <w:tc>
          <w:tcPr>
            <w:tcW w:w="1842" w:type="dxa"/>
            <w:gridSpan w:val="2"/>
          </w:tcPr>
          <w:p w:rsidR="003560FE" w:rsidRPr="003560FE" w:rsidRDefault="003560FE" w:rsidP="003560FE">
            <w:pPr>
              <w:spacing w:after="0" w:line="240" w:lineRule="auto"/>
              <w:jc w:val="center"/>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 xml:space="preserve"> «Саяси психология» </w:t>
            </w:r>
          </w:p>
          <w:p w:rsidR="003560FE" w:rsidRPr="003560FE" w:rsidRDefault="003560FE" w:rsidP="003560FE">
            <w:pPr>
              <w:autoSpaceDE w:val="0"/>
              <w:autoSpaceDN w:val="0"/>
              <w:adjustRightInd w:val="0"/>
              <w:spacing w:after="0" w:line="240" w:lineRule="auto"/>
              <w:rPr>
                <w:rFonts w:ascii="Times New Roman" w:eastAsia="Calibri" w:hAnsi="Times New Roman" w:cs="Times New Roman"/>
                <w:lang w:val="kk-KZ"/>
              </w:rPr>
            </w:pPr>
          </w:p>
        </w:tc>
        <w:tc>
          <w:tcPr>
            <w:tcW w:w="709"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КЭМ</w:t>
            </w: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rPr>
            </w:pPr>
            <w:r w:rsidRPr="003560FE">
              <w:rPr>
                <w:rFonts w:ascii="Times New Roman" w:eastAsia="Calibri" w:hAnsi="Times New Roman" w:cs="Times New Roman"/>
              </w:rPr>
              <w:t>2</w:t>
            </w:r>
          </w:p>
        </w:tc>
        <w:tc>
          <w:tcPr>
            <w:tcW w:w="945"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c>
          <w:tcPr>
            <w:tcW w:w="1400" w:type="dxa"/>
            <w:gridSpan w:val="5"/>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rPr>
            </w:pPr>
            <w:r w:rsidRPr="003560FE">
              <w:rPr>
                <w:rFonts w:ascii="Times New Roman" w:eastAsia="Calibri" w:hAnsi="Times New Roman" w:cs="Times New Roman"/>
              </w:rPr>
              <w:t>3</w:t>
            </w:r>
          </w:p>
        </w:tc>
        <w:tc>
          <w:tcPr>
            <w:tcW w:w="1400"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rPr>
            </w:pPr>
            <w:r w:rsidRPr="003560FE">
              <w:rPr>
                <w:rFonts w:ascii="Times New Roman" w:eastAsia="Calibri" w:hAnsi="Times New Roman" w:cs="Times New Roman"/>
              </w:rPr>
              <w:t>5</w:t>
            </w:r>
          </w:p>
        </w:tc>
      </w:tr>
      <w:tr w:rsidR="003560FE" w:rsidRPr="003560FE" w:rsidTr="00BF2793">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proofErr w:type="spellStart"/>
            <w:r w:rsidRPr="003560FE">
              <w:rPr>
                <w:rFonts w:ascii="Times New Roman" w:eastAsia="Calibri" w:hAnsi="Times New Roman" w:cs="Times New Roman"/>
                <w:b/>
              </w:rPr>
              <w:t>Пререквизит</w:t>
            </w:r>
            <w:proofErr w:type="spellEnd"/>
            <w:r w:rsidRPr="003560FE">
              <w:rPr>
                <w:rFonts w:ascii="Times New Roman" w:eastAsia="Calibri" w:hAnsi="Times New Roman" w:cs="Times New Roman"/>
                <w:b/>
                <w:lang w:val="kk-KZ"/>
              </w:rPr>
              <w:t>тері</w:t>
            </w:r>
          </w:p>
        </w:tc>
        <w:tc>
          <w:tcPr>
            <w:tcW w:w="7903" w:type="dxa"/>
            <w:gridSpan w:val="12"/>
          </w:tcPr>
          <w:p w:rsidR="003560FE" w:rsidRPr="003560FE" w:rsidRDefault="003560FE" w:rsidP="003560FE">
            <w:pPr>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sz w:val="24"/>
                <w:szCs w:val="24"/>
                <w:lang w:val="kk-KZ"/>
              </w:rPr>
              <w:t>Саясаттану, философия, әлеуметтану; мәдениеттану, конфликтология, жалпы және әлеуметтік психология, психология тарихы, Қазақстан тарихы</w:t>
            </w:r>
            <w:r w:rsidRPr="003560FE">
              <w:rPr>
                <w:rFonts w:ascii="Calibri" w:eastAsia="Calibri" w:hAnsi="Calibri" w:cs="Times New Roman"/>
                <w:sz w:val="24"/>
                <w:szCs w:val="24"/>
                <w:lang w:val="kk-KZ"/>
              </w:rPr>
              <w:t>.</w:t>
            </w:r>
          </w:p>
        </w:tc>
      </w:tr>
      <w:tr w:rsidR="003560FE" w:rsidRPr="003560FE" w:rsidTr="00BF2793">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Дәріскер</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sz w:val="24"/>
                <w:szCs w:val="24"/>
                <w:lang w:val="kk-KZ"/>
              </w:rPr>
            </w:pPr>
            <w:proofErr w:type="spellStart"/>
            <w:r w:rsidRPr="003560FE">
              <w:rPr>
                <w:rFonts w:ascii="Times New Roman" w:eastAsia="Calibri" w:hAnsi="Times New Roman" w:cs="Times New Roman"/>
                <w:sz w:val="24"/>
                <w:szCs w:val="24"/>
              </w:rPr>
              <w:t>Махмутов</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Айдос</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Эльбрусович</w:t>
            </w:r>
            <w:proofErr w:type="spellEnd"/>
            <w:r w:rsidRPr="003560FE">
              <w:rPr>
                <w:rFonts w:ascii="Times New Roman" w:eastAsia="Calibri" w:hAnsi="Times New Roman" w:cs="Times New Roman"/>
                <w:sz w:val="24"/>
                <w:szCs w:val="24"/>
                <w:lang w:val="kk-KZ"/>
              </w:rPr>
              <w:t xml:space="preserve"> доцент </w:t>
            </w:r>
            <w:proofErr w:type="gramStart"/>
            <w:r w:rsidRPr="003560FE">
              <w:rPr>
                <w:rFonts w:ascii="Times New Roman" w:eastAsia="Calibri" w:hAnsi="Times New Roman" w:cs="Times New Roman"/>
                <w:sz w:val="24"/>
                <w:szCs w:val="24"/>
                <w:lang w:val="kk-KZ"/>
              </w:rPr>
              <w:t>м.а.,психол.ғыл.к.</w:t>
            </w:r>
            <w:proofErr w:type="gramEnd"/>
          </w:p>
        </w:tc>
        <w:tc>
          <w:tcPr>
            <w:tcW w:w="1559" w:type="dxa"/>
            <w:gridSpan w:val="5"/>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r w:rsidRPr="003560FE">
              <w:rPr>
                <w:rFonts w:ascii="Times New Roman" w:eastAsia="Calibri" w:hAnsi="Times New Roman" w:cs="Times New Roman"/>
                <w:b/>
                <w:color w:val="000000"/>
                <w:lang w:val="kk-KZ"/>
              </w:rPr>
              <w:t>Офис-сағаты</w:t>
            </w:r>
          </w:p>
        </w:tc>
        <w:tc>
          <w:tcPr>
            <w:tcW w:w="2375" w:type="dxa"/>
            <w:gridSpan w:val="3"/>
            <w:vMerge w:val="restart"/>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Кесте бойынша</w:t>
            </w:r>
          </w:p>
        </w:tc>
      </w:tr>
      <w:tr w:rsidR="003560FE" w:rsidRPr="003560FE" w:rsidTr="00BF2793">
        <w:trPr>
          <w:gridAfter w:val="1"/>
          <w:wAfter w:w="35" w:type="dxa"/>
          <w:trHeight w:val="193"/>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e-mail</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sz w:val="24"/>
                <w:szCs w:val="24"/>
              </w:rPr>
            </w:pPr>
            <w:hyperlink r:id="rId5" w:history="1">
              <w:r w:rsidRPr="003560FE">
                <w:rPr>
                  <w:rFonts w:ascii="Times New Roman" w:eastAsia="Calibri" w:hAnsi="Times New Roman" w:cs="Times New Roman"/>
                  <w:color w:val="0000FF"/>
                  <w:sz w:val="24"/>
                  <w:szCs w:val="24"/>
                  <w:u w:val="single"/>
                  <w:lang w:val="en-US"/>
                </w:rPr>
                <w:t>dos</w:t>
              </w:r>
              <w:r w:rsidRPr="003560FE">
                <w:rPr>
                  <w:rFonts w:ascii="Times New Roman" w:eastAsia="Calibri" w:hAnsi="Times New Roman" w:cs="Times New Roman"/>
                  <w:color w:val="0000FF"/>
                  <w:sz w:val="24"/>
                  <w:szCs w:val="24"/>
                  <w:u w:val="single"/>
                </w:rPr>
                <w:t>777@</w:t>
              </w:r>
              <w:proofErr w:type="spellStart"/>
              <w:r w:rsidRPr="003560FE">
                <w:rPr>
                  <w:rFonts w:ascii="Times New Roman" w:eastAsia="Calibri" w:hAnsi="Times New Roman" w:cs="Times New Roman"/>
                  <w:color w:val="0000FF"/>
                  <w:sz w:val="24"/>
                  <w:szCs w:val="24"/>
                  <w:u w:val="single"/>
                  <w:lang w:val="en-US"/>
                </w:rPr>
                <w:t>bk</w:t>
              </w:r>
              <w:proofErr w:type="spellEnd"/>
              <w:r w:rsidRPr="003560FE">
                <w:rPr>
                  <w:rFonts w:ascii="Times New Roman" w:eastAsia="Calibri" w:hAnsi="Times New Roman" w:cs="Times New Roman"/>
                  <w:color w:val="0000FF"/>
                  <w:sz w:val="24"/>
                  <w:szCs w:val="24"/>
                  <w:u w:val="single"/>
                </w:rPr>
                <w:t>.</w:t>
              </w:r>
              <w:proofErr w:type="spellStart"/>
              <w:r w:rsidRPr="003560FE">
                <w:rPr>
                  <w:rFonts w:ascii="Times New Roman" w:eastAsia="Calibri" w:hAnsi="Times New Roman" w:cs="Times New Roman"/>
                  <w:color w:val="0000FF"/>
                  <w:sz w:val="24"/>
                  <w:szCs w:val="24"/>
                  <w:u w:val="single"/>
                  <w:lang w:val="en-US"/>
                </w:rPr>
                <w:t>ru</w:t>
              </w:r>
              <w:proofErr w:type="spellEnd"/>
            </w:hyperlink>
            <w:r w:rsidRPr="003560FE">
              <w:rPr>
                <w:rFonts w:ascii="Times New Roman" w:eastAsia="Calibri" w:hAnsi="Times New Roman" w:cs="Times New Roman"/>
                <w:sz w:val="24"/>
                <w:szCs w:val="24"/>
              </w:rPr>
              <w:t xml:space="preserve"> </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p>
        </w:tc>
        <w:tc>
          <w:tcPr>
            <w:tcW w:w="1559" w:type="dxa"/>
            <w:gridSpan w:val="5"/>
            <w:vMerge/>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p>
        </w:tc>
        <w:tc>
          <w:tcPr>
            <w:tcW w:w="2375" w:type="dxa"/>
            <w:gridSpan w:val="3"/>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color w:val="000000"/>
                <w:lang w:val="kk-KZ"/>
              </w:rPr>
            </w:pPr>
          </w:p>
        </w:tc>
      </w:tr>
      <w:tr w:rsidR="003560FE" w:rsidRPr="003560FE" w:rsidTr="00BF2793">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 xml:space="preserve">Телефондары </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292-57-17 (21-31);  87017111156</w:t>
            </w:r>
          </w:p>
        </w:tc>
        <w:tc>
          <w:tcPr>
            <w:tcW w:w="1559" w:type="dxa"/>
            <w:gridSpan w:val="5"/>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r w:rsidRPr="003560FE">
              <w:rPr>
                <w:rFonts w:ascii="Times New Roman" w:eastAsia="Calibri" w:hAnsi="Times New Roman" w:cs="Times New Roman"/>
                <w:b/>
                <w:color w:val="000000"/>
                <w:lang w:val="kk-KZ"/>
              </w:rPr>
              <w:t xml:space="preserve">Аудитория </w:t>
            </w:r>
          </w:p>
        </w:tc>
        <w:tc>
          <w:tcPr>
            <w:tcW w:w="2375"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 xml:space="preserve"> 122 Фжәне СФ</w:t>
            </w:r>
          </w:p>
        </w:tc>
      </w:tr>
      <w:tr w:rsidR="003560FE" w:rsidRPr="003560FE" w:rsidTr="00BF2793">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Пәннің сипаттамасы</w:t>
            </w:r>
          </w:p>
        </w:tc>
        <w:tc>
          <w:tcPr>
            <w:tcW w:w="7903" w:type="dxa"/>
            <w:gridSpan w:val="12"/>
          </w:tcPr>
          <w:p w:rsidR="003560FE" w:rsidRPr="003560FE" w:rsidRDefault="003560FE" w:rsidP="003560FE">
            <w:pPr>
              <w:spacing w:after="0" w:line="240" w:lineRule="auto"/>
              <w:ind w:firstLine="454"/>
              <w:jc w:val="both"/>
              <w:rPr>
                <w:rFonts w:ascii="Times New Roman" w:eastAsia="Times New Roman" w:hAnsi="Times New Roman" w:cs="Times New Roman"/>
                <w:sz w:val="24"/>
                <w:szCs w:val="24"/>
                <w:lang w:val="kk-KZ" w:eastAsia="ru-RU"/>
              </w:rPr>
            </w:pPr>
            <w:r w:rsidRPr="003560FE">
              <w:rPr>
                <w:rFonts w:ascii="Times New Roman" w:eastAsia="Times New Roman" w:hAnsi="Times New Roman" w:cs="Times New Roman"/>
                <w:sz w:val="24"/>
                <w:szCs w:val="24"/>
                <w:lang w:val="kk-KZ" w:eastAsia="ru-RU"/>
              </w:rPr>
              <w:t>Бүгінгі заман талаптарына сәйкес келетін және әлемдегі саяси жүйелердің үздік жетістіктері негізінде саяси білімнің жаңа тұжырымдамасын жүзеге асыру қажеттілігі туындап отыр.</w:t>
            </w:r>
            <w:r w:rsidRPr="003560FE">
              <w:rPr>
                <w:rFonts w:ascii="Times New Roman" w:eastAsia="Times New Roman" w:hAnsi="Times New Roman" w:cs="Times New Roman"/>
                <w:sz w:val="28"/>
                <w:szCs w:val="20"/>
                <w:lang w:val="kk-KZ" w:eastAsia="ru-RU"/>
              </w:rPr>
              <w:t xml:space="preserve"> </w:t>
            </w:r>
            <w:r w:rsidRPr="003560FE">
              <w:rPr>
                <w:rFonts w:ascii="Times New Roman" w:eastAsia="Times New Roman" w:hAnsi="Times New Roman" w:cs="Times New Roman"/>
                <w:sz w:val="24"/>
                <w:szCs w:val="24"/>
                <w:lang w:val="kk-KZ" w:eastAsia="ru-RU"/>
              </w:rPr>
              <w:t xml:space="preserve">Оның үстіне елiмiздiң әрбiр азаматының қоғамда орын алып жатқан саяси процестерге жiтi көз салып әрі оны терең ұғынуға ұмтылысын қанағаттандыруда саяси бiлiмдер жүйесiнiң қажеттiлiгi еш дау туғызбайды. Болашақ психолог мамандарды даярлауда саяси психология пәнi маңызды болып табылады. Саяси психология - бұл саясаттану мен әлеуметтік психология қиылысында дүниеге келген пәнаралық ғылым. Оның басты міндеті – саясаттың психологиялық механизмдерін талдау және барлық деңгейдегі саяси қызметті оңтайлы жүзеге асыру үшін практикалық ұсыныстарды әзірлеу. Жалпы айтқанда, саяси психология саясаттың психологиялық аспектісін зерттейтін ғылым саласы. Оның зерттеу пәнi саяси объектiлердiң, құбылыстар мен феномендердiң әлеуметтiк-психологиялық заңдылықтарын зерттеу. Тұлға мен мемлекеттiң бiр-бiрiне әсер ету механизмдерiн, мемлекет аралық қатынастарды, сонымен бiрге тұлғалық ерекшелiктердiң саяси процеске әсер етуiн зерттейдi. </w:t>
            </w:r>
          </w:p>
          <w:p w:rsidR="003560FE" w:rsidRPr="003560FE" w:rsidRDefault="003560FE" w:rsidP="003560FE">
            <w:pPr>
              <w:spacing w:after="0" w:line="240" w:lineRule="auto"/>
              <w:ind w:firstLine="454"/>
              <w:jc w:val="both"/>
              <w:rPr>
                <w:rFonts w:ascii="Times New Roman" w:eastAsia="Times New Roman" w:hAnsi="Times New Roman" w:cs="Times New Roman"/>
                <w:bCs/>
                <w:sz w:val="24"/>
                <w:szCs w:val="24"/>
                <w:lang w:val="kk-KZ" w:eastAsia="ru-RU"/>
              </w:rPr>
            </w:pPr>
          </w:p>
        </w:tc>
      </w:tr>
      <w:tr w:rsidR="003560FE" w:rsidRPr="003560FE" w:rsidTr="00BF2793">
        <w:trPr>
          <w:gridAfter w:val="1"/>
          <w:wAfter w:w="35" w:type="dxa"/>
          <w:trHeight w:val="527"/>
        </w:trPr>
        <w:tc>
          <w:tcPr>
            <w:tcW w:w="1951" w:type="dxa"/>
            <w:gridSpan w:val="3"/>
          </w:tcPr>
          <w:p w:rsidR="003560FE" w:rsidRPr="003560FE" w:rsidRDefault="003560FE" w:rsidP="003560FE">
            <w:pPr>
              <w:spacing w:after="0" w:line="240" w:lineRule="auto"/>
              <w:rPr>
                <w:rFonts w:ascii="Times New Roman" w:eastAsia="Calibri" w:hAnsi="Times New Roman" w:cs="Times New Roman"/>
                <w:b/>
              </w:rPr>
            </w:pPr>
            <w:r w:rsidRPr="003560FE">
              <w:rPr>
                <w:rFonts w:ascii="Times New Roman" w:eastAsia="Calibri" w:hAnsi="Times New Roman" w:cs="Times New Roman"/>
                <w:b/>
                <w:lang w:val="kk-KZ"/>
              </w:rPr>
              <w:t>Курстың мақсаты</w:t>
            </w:r>
          </w:p>
        </w:tc>
        <w:tc>
          <w:tcPr>
            <w:tcW w:w="7903" w:type="dxa"/>
            <w:gridSpan w:val="12"/>
          </w:tcPr>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Пәннiң негiзгi мақсаты студенттерде саяси сана мен мінез-құлықтың пайда болуы және дамуының әлеуметтiк-психологиялық заңдылықтары туралы, саясаттың объектiсi мен субъектiсi туралы, микро – және макротоптардың динамикалық сонымен бiрге тұлғааралық және топаралық әсер етуде қарым-қатынастың деңгейлерi мен феномендерi туралы бiлiмдер беру.</w:t>
            </w:r>
            <w:r w:rsidRPr="003560FE">
              <w:rPr>
                <w:rFonts w:ascii="Times New Roman" w:eastAsia="Times New Roman" w:hAnsi="Times New Roman" w:cs="Times New Roman"/>
                <w:color w:val="00000A"/>
                <w:sz w:val="20"/>
                <w:szCs w:val="20"/>
                <w:lang w:eastAsia="ru-RU"/>
              </w:rPr>
              <w:t xml:space="preserve"> </w:t>
            </w:r>
            <w:r w:rsidRPr="003560FE">
              <w:rPr>
                <w:rFonts w:ascii="Times New Roman" w:eastAsia="Times New Roman" w:hAnsi="Times New Roman" w:cs="Times New Roman"/>
                <w:color w:val="00000A"/>
                <w:sz w:val="24"/>
                <w:szCs w:val="24"/>
                <w:lang w:val="kk-KZ" w:eastAsia="ru-RU"/>
              </w:rPr>
              <w:t>Саяси процестердегі «адам факторының» рөлін түсінуге көмектеседі.</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Қазіргі кездегі саяси психологияның қоғамдағы орны мен рөлін анықтау, таңдаған мамандық шеңберінде кәсіби даму процесіне ықпал жасау. Саяси психология проблемалары тереңірек  зерттеу үшін қызығушылықтарын ояту. Ұсынылған  “Саяси психология” курсы психологияны пән ретінде мәнін  ашудағы қазіргі әдіснамалық жағдайларға </w:t>
            </w:r>
            <w:r w:rsidRPr="003560FE">
              <w:rPr>
                <w:rFonts w:ascii="Times New Roman" w:eastAsia="Times New Roman" w:hAnsi="Times New Roman" w:cs="Times New Roman"/>
                <w:color w:val="00000A"/>
                <w:sz w:val="24"/>
                <w:szCs w:val="24"/>
                <w:lang w:val="kk-KZ" w:eastAsia="ru-RU"/>
              </w:rPr>
              <w:lastRenderedPageBreak/>
              <w:t>сонымен қатар отандық және әлемдік психикалық ғылымдардың жетістіктеріне сүйенеді.</w:t>
            </w:r>
          </w:p>
          <w:p w:rsidR="003560FE" w:rsidRPr="003560FE" w:rsidRDefault="003560FE" w:rsidP="003560FE">
            <w:pPr>
              <w:spacing w:after="0" w:line="240" w:lineRule="auto"/>
              <w:jc w:val="both"/>
              <w:rPr>
                <w:rFonts w:ascii="Times New Roman" w:eastAsia="Times New Roman" w:hAnsi="Times New Roman" w:cs="Times New Roman"/>
                <w:color w:val="00000A"/>
                <w:lang w:val="kk-KZ" w:eastAsia="ru-RU"/>
              </w:rPr>
            </w:pPr>
            <w:r w:rsidRPr="003560FE">
              <w:rPr>
                <w:rFonts w:ascii="Times New Roman" w:eastAsia="Times New Roman" w:hAnsi="Times New Roman" w:cs="Times New Roman"/>
                <w:sz w:val="24"/>
                <w:szCs w:val="24"/>
                <w:lang w:val="kk-KZ" w:eastAsia="ru-RU"/>
              </w:rPr>
              <w:t>Студенттерді саяси психологиядағы басты әдіснамалық тұғырлар мен концепцияларды және жеке адамның біріккен іс-әрекет (топ, ұжым) субьектісі және обьектісі ретінде, саяси әлеуметтену процесі, әлеуми-психологиялық және саяси творчестволық ерекшеліктерімен таныстыру.</w:t>
            </w:r>
            <w:r w:rsidRPr="003560FE">
              <w:rPr>
                <w:rFonts w:ascii="Times New Roman" w:eastAsia="Times New Roman" w:hAnsi="Times New Roman" w:cs="Times New Roman"/>
                <w:color w:val="00000A"/>
                <w:lang w:val="kk-KZ" w:eastAsia="ru-RU"/>
              </w:rPr>
              <w:t xml:space="preserve"> </w:t>
            </w:r>
          </w:p>
        </w:tc>
      </w:tr>
      <w:tr w:rsidR="003560FE" w:rsidRPr="003560FE" w:rsidTr="00BF2793">
        <w:trPr>
          <w:gridAfter w:val="1"/>
          <w:wAfter w:w="35" w:type="dxa"/>
        </w:trPr>
        <w:tc>
          <w:tcPr>
            <w:tcW w:w="1951" w:type="dxa"/>
            <w:gridSpan w:val="3"/>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Оқытудың нәтижелері</w:t>
            </w:r>
          </w:p>
        </w:tc>
        <w:tc>
          <w:tcPr>
            <w:tcW w:w="7903" w:type="dxa"/>
            <w:gridSpan w:val="12"/>
          </w:tcPr>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Қазіргі кезде саяси психология негізінің білімдері күнделікті өмірде және іс-әрекетте әрбір адамға қажетті. Нақты пәнді оқып-үйрену барысында алынған білім, психология ғылымының негізін меңгеруге көмегін тигізеді. Бұл талап университеттегі оқуды аяқтағаннан кейін әртүрлі қоғамдық және билік құрылымдарындағы, аналитикалық орталықтардағы, ғылыми-зерттеу мекемелеріндегі, қазіргі қоғамның әлеуметтік саяси жағдайы, мәдени және экономикалық реформадағы даму мәселесін талдаумен айналысатын маман-психологтарды дайындауда  ерекше мәнге ие болады. Осы мәселені шешу мақсатында полиаспектілі және көп өлшемді адам туралы білімдерді және оны қоршаған шындықтармен тиімді байланысын, соның ішінде саясатта психология ғылымы өз үлесін қосуға және енгізуге тиісті. </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Пәнаралық курс ретіндегі саяси психологияның қалыптасу және даму тарихын.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психологияның түрлі теориялары мен концепцияларындағы тұлға мәселесін, оны зерттеудің әдіснамасы мен әдістерін.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 Саяси көшбасшылардың психологиялық ерекшеліктерін салыстырмалы зерттеп, халықтардың саяси санасы, саяси мінез -құлқы, саяси мәдениетін тұлға деңгейінде және тұтас саяси жүйе деңгейінде психологиялық кескін- суретін құрастыра отыра талдай білу. </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психологияның ғылыми-ұғымдық аппаратына сүйене отыра оны өмірінде қолдана алады.</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мәдениеттің дағдыларын жетілдірудің мүкіндік беретін практикалық ұсыныстар, жасау дағдыларын.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Сана, саяси мінез құлық, саяси мәдениеттің динамикасын болжау және мониторинг жасау дағдыларын меңгереді.</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іс-әрекетті психологиялық сүйемелдей алады.</w:t>
            </w:r>
          </w:p>
        </w:tc>
      </w:tr>
      <w:tr w:rsidR="003560FE" w:rsidRPr="003560FE" w:rsidTr="00BF2793">
        <w:trPr>
          <w:gridAfter w:val="1"/>
          <w:wAfter w:w="35" w:type="dxa"/>
        </w:trPr>
        <w:tc>
          <w:tcPr>
            <w:tcW w:w="1951" w:type="dxa"/>
            <w:gridSpan w:val="3"/>
          </w:tcPr>
          <w:p w:rsidR="003560FE" w:rsidRPr="003560FE" w:rsidRDefault="003560FE" w:rsidP="003560FE">
            <w:pPr>
              <w:spacing w:after="0" w:line="240" w:lineRule="auto"/>
              <w:rPr>
                <w:rFonts w:ascii="Times New Roman" w:eastAsia="Calibri" w:hAnsi="Times New Roman" w:cs="Times New Roman"/>
                <w:b/>
              </w:rPr>
            </w:pPr>
            <w:proofErr w:type="spellStart"/>
            <w:r w:rsidRPr="003560FE">
              <w:rPr>
                <w:rFonts w:ascii="Times New Roman" w:eastAsia="Calibri" w:hAnsi="Times New Roman" w:cs="Times New Roman"/>
                <w:b/>
              </w:rPr>
              <w:t>Әдебиет</w:t>
            </w:r>
            <w:proofErr w:type="spellEnd"/>
            <w:r w:rsidRPr="003560FE">
              <w:rPr>
                <w:rFonts w:ascii="Times New Roman" w:eastAsia="Calibri" w:hAnsi="Times New Roman" w:cs="Times New Roman"/>
                <w:b/>
                <w:lang w:val="kk-KZ"/>
              </w:rPr>
              <w:t>тер мен</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ресурстар</w:t>
            </w:r>
            <w:proofErr w:type="spellEnd"/>
          </w:p>
        </w:tc>
        <w:tc>
          <w:tcPr>
            <w:tcW w:w="7903" w:type="dxa"/>
            <w:gridSpan w:val="12"/>
          </w:tcPr>
          <w:p w:rsidR="003560FE" w:rsidRPr="003560FE" w:rsidRDefault="003560FE" w:rsidP="003560FE">
            <w:pPr>
              <w:spacing w:after="0" w:line="276" w:lineRule="auto"/>
              <w:jc w:val="both"/>
              <w:rPr>
                <w:rFonts w:ascii="Times New Roman" w:eastAsia="Calibri" w:hAnsi="Times New Roman" w:cs="Times New Roman"/>
                <w:b/>
                <w:sz w:val="24"/>
                <w:szCs w:val="24"/>
              </w:rPr>
            </w:pPr>
            <w:r w:rsidRPr="003560FE">
              <w:rPr>
                <w:rFonts w:ascii="Times New Roman" w:eastAsia="Calibri" w:hAnsi="Times New Roman" w:cs="Times New Roman"/>
                <w:b/>
                <w:bCs/>
                <w:sz w:val="24"/>
                <w:szCs w:val="24"/>
                <w:u w:val="single"/>
                <w:lang w:val="kk-KZ"/>
              </w:rPr>
              <w:t>Негізгі</w:t>
            </w:r>
            <w:r w:rsidRPr="003560FE">
              <w:rPr>
                <w:rFonts w:ascii="Times New Roman" w:eastAsia="Calibri" w:hAnsi="Times New Roman" w:cs="Times New Roman"/>
                <w:b/>
                <w:bCs/>
                <w:sz w:val="24"/>
                <w:szCs w:val="24"/>
                <w:u w:val="single"/>
              </w:rPr>
              <w:t>:</w:t>
            </w:r>
            <w:r w:rsidRPr="003560FE">
              <w:rPr>
                <w:rFonts w:ascii="Times New Roman" w:eastAsia="Calibri" w:hAnsi="Times New Roman" w:cs="Times New Roman"/>
                <w:b/>
                <w:bCs/>
                <w:sz w:val="24"/>
                <w:szCs w:val="24"/>
              </w:rPr>
              <w:t xml:space="preserve"> </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Деркач</w:t>
            </w:r>
            <w:proofErr w:type="spellEnd"/>
            <w:r w:rsidRPr="003560FE">
              <w:rPr>
                <w:rFonts w:ascii="Times New Roman" w:eastAsia="Calibri" w:hAnsi="Times New Roman" w:cs="Times New Roman"/>
              </w:rPr>
              <w:t xml:space="preserve"> А., Лаптев Л. Политическая психология. – М.: </w:t>
            </w:r>
            <w:proofErr w:type="spellStart"/>
            <w:r w:rsidRPr="003560FE">
              <w:rPr>
                <w:rFonts w:ascii="Times New Roman" w:eastAsia="Calibri" w:hAnsi="Times New Roman" w:cs="Times New Roman"/>
              </w:rPr>
              <w:t>Юрайт</w:t>
            </w:r>
            <w:proofErr w:type="spellEnd"/>
            <w:r w:rsidRPr="003560FE">
              <w:rPr>
                <w:rFonts w:ascii="Times New Roman" w:eastAsia="Calibri" w:hAnsi="Times New Roman" w:cs="Times New Roman"/>
              </w:rPr>
              <w:t>, 2013. – 592с.</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 xml:space="preserve">Ильин В. Психология лидерства. Учебник. – М.: </w:t>
            </w:r>
            <w:proofErr w:type="spellStart"/>
            <w:r w:rsidRPr="003560FE">
              <w:rPr>
                <w:rFonts w:ascii="Times New Roman" w:eastAsia="Calibri" w:hAnsi="Times New Roman" w:cs="Times New Roman"/>
              </w:rPr>
              <w:t>Юрайт</w:t>
            </w:r>
            <w:proofErr w:type="spellEnd"/>
            <w:r w:rsidRPr="003560FE">
              <w:rPr>
                <w:rFonts w:ascii="Times New Roman" w:eastAsia="Calibri" w:hAnsi="Times New Roman" w:cs="Times New Roman"/>
              </w:rPr>
              <w:t xml:space="preserve">, 2015. – 312с. </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Шестопал</w:t>
            </w:r>
            <w:proofErr w:type="spellEnd"/>
            <w:r w:rsidRPr="003560FE">
              <w:rPr>
                <w:rFonts w:ascii="Times New Roman" w:eastAsia="Calibri" w:hAnsi="Times New Roman" w:cs="Times New Roman"/>
              </w:rPr>
              <w:t xml:space="preserve">, Е.Б. Политическая </w:t>
            </w:r>
            <w:proofErr w:type="gramStart"/>
            <w:r w:rsidRPr="003560FE">
              <w:rPr>
                <w:rFonts w:ascii="Times New Roman" w:eastAsia="Calibri" w:hAnsi="Times New Roman" w:cs="Times New Roman"/>
              </w:rPr>
              <w:t>психология :</w:t>
            </w:r>
            <w:proofErr w:type="gramEnd"/>
            <w:r w:rsidRPr="003560FE">
              <w:rPr>
                <w:rFonts w:ascii="Times New Roman" w:eastAsia="Calibri" w:hAnsi="Times New Roman" w:cs="Times New Roman"/>
              </w:rPr>
              <w:t xml:space="preserve"> учебник / </w:t>
            </w:r>
            <w:proofErr w:type="spellStart"/>
            <w:r w:rsidRPr="003560FE">
              <w:rPr>
                <w:rFonts w:ascii="Times New Roman" w:eastAsia="Calibri" w:hAnsi="Times New Roman" w:cs="Times New Roman"/>
              </w:rPr>
              <w:t>Е.Б.Шестопал</w:t>
            </w:r>
            <w:proofErr w:type="spellEnd"/>
            <w:r w:rsidRPr="003560FE">
              <w:rPr>
                <w:rFonts w:ascii="Times New Roman" w:eastAsia="Calibri" w:hAnsi="Times New Roman" w:cs="Times New Roman"/>
              </w:rPr>
              <w:t xml:space="preserve">. -4-е изд., </w:t>
            </w:r>
            <w:proofErr w:type="spellStart"/>
            <w:r w:rsidRPr="003560FE">
              <w:rPr>
                <w:rFonts w:ascii="Times New Roman" w:eastAsia="Calibri" w:hAnsi="Times New Roman" w:cs="Times New Roman"/>
              </w:rPr>
              <w:t>перераб</w:t>
            </w:r>
            <w:proofErr w:type="spellEnd"/>
            <w:r w:rsidRPr="003560FE">
              <w:rPr>
                <w:rFonts w:ascii="Times New Roman" w:eastAsia="Calibri" w:hAnsi="Times New Roman" w:cs="Times New Roman"/>
              </w:rPr>
              <w:t>. и доп. -</w:t>
            </w:r>
            <w:proofErr w:type="gramStart"/>
            <w:r w:rsidRPr="003560FE">
              <w:rPr>
                <w:rFonts w:ascii="Times New Roman" w:eastAsia="Calibri" w:hAnsi="Times New Roman" w:cs="Times New Roman"/>
              </w:rPr>
              <w:t>М. :</w:t>
            </w:r>
            <w:proofErr w:type="gramEnd"/>
            <w:r w:rsidRPr="003560FE">
              <w:rPr>
                <w:rFonts w:ascii="Times New Roman" w:eastAsia="Calibri" w:hAnsi="Times New Roman" w:cs="Times New Roman"/>
              </w:rPr>
              <w:t xml:space="preserve"> Аспект Пресс, 2012. -343 с. -</w:t>
            </w:r>
            <w:r w:rsidRPr="003560FE">
              <w:rPr>
                <w:rFonts w:ascii="Times New Roman" w:eastAsia="Calibri" w:hAnsi="Times New Roman" w:cs="Times New Roman"/>
                <w:lang w:val="en-US"/>
              </w:rPr>
              <w:t>ISBN</w:t>
            </w:r>
            <w:r w:rsidRPr="003560FE">
              <w:rPr>
                <w:rFonts w:ascii="Times New Roman" w:eastAsia="Calibri" w:hAnsi="Times New Roman" w:cs="Times New Roman"/>
              </w:rPr>
              <w:t xml:space="preserve"> 978-5-7567-0628-</w:t>
            </w:r>
            <w:proofErr w:type="gramStart"/>
            <w:r w:rsidRPr="003560FE">
              <w:rPr>
                <w:rFonts w:ascii="Times New Roman" w:eastAsia="Calibri" w:hAnsi="Times New Roman" w:cs="Times New Roman"/>
              </w:rPr>
              <w:t>4 ;</w:t>
            </w:r>
            <w:proofErr w:type="gramEnd"/>
            <w:r w:rsidRPr="003560FE">
              <w:rPr>
                <w:rFonts w:ascii="Times New Roman" w:eastAsia="Calibri" w:hAnsi="Times New Roman" w:cs="Times New Roman"/>
              </w:rPr>
              <w:t xml:space="preserve"> То же [Электронный ресурс]. -</w:t>
            </w:r>
            <w:r w:rsidRPr="003560FE">
              <w:rPr>
                <w:rFonts w:ascii="Times New Roman" w:eastAsia="Calibri" w:hAnsi="Times New Roman" w:cs="Times New Roman"/>
                <w:lang w:val="en-US"/>
              </w:rPr>
              <w:t>URL</w:t>
            </w:r>
            <w:r w:rsidRPr="003560FE">
              <w:rPr>
                <w:rFonts w:ascii="Times New Roman" w:eastAsia="Calibri" w:hAnsi="Times New Roman" w:cs="Times New Roman"/>
              </w:rPr>
              <w:t xml:space="preserve">: </w:t>
            </w:r>
            <w:hyperlink r:id="rId6" w:history="1">
              <w:r w:rsidRPr="003560FE">
                <w:rPr>
                  <w:rFonts w:ascii="Times New Roman" w:eastAsia="Calibri" w:hAnsi="Times New Roman" w:cs="Times New Roman"/>
                  <w:color w:val="0000FF"/>
                  <w:u w:val="single"/>
                  <w:lang w:val="en-US"/>
                </w:rPr>
                <w:t>http</w:t>
              </w:r>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biblioclub</w:t>
              </w:r>
              <w:proofErr w:type="spellEnd"/>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ru</w:t>
              </w:r>
              <w:proofErr w:type="spellEnd"/>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index</w:t>
              </w:r>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php</w:t>
              </w:r>
              <w:proofErr w:type="spellEnd"/>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page</w:t>
              </w:r>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book</w:t>
              </w:r>
              <w:r w:rsidRPr="003560FE">
                <w:rPr>
                  <w:rFonts w:ascii="Times New Roman" w:eastAsia="Calibri" w:hAnsi="Times New Roman" w:cs="Times New Roman"/>
                  <w:color w:val="0000FF"/>
                  <w:u w:val="single"/>
                </w:rPr>
                <w:t>&amp;</w:t>
              </w:r>
              <w:r w:rsidRPr="003560FE">
                <w:rPr>
                  <w:rFonts w:ascii="Times New Roman" w:eastAsia="Calibri" w:hAnsi="Times New Roman" w:cs="Times New Roman"/>
                  <w:color w:val="0000FF"/>
                  <w:u w:val="single"/>
                  <w:lang w:val="en-US"/>
                </w:rPr>
                <w:t>id</w:t>
              </w:r>
              <w:r w:rsidRPr="003560FE">
                <w:rPr>
                  <w:rFonts w:ascii="Times New Roman" w:eastAsia="Calibri" w:hAnsi="Times New Roman" w:cs="Times New Roman"/>
                  <w:color w:val="0000FF"/>
                  <w:u w:val="single"/>
                </w:rPr>
                <w:t>=104556</w:t>
              </w:r>
            </w:hyperlink>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(21.01.2015).</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sz w:val="24"/>
                <w:szCs w:val="24"/>
                <w:lang w:val="kk-KZ"/>
              </w:rPr>
              <w:t xml:space="preserve">Сейітнұр Ж.С. </w:t>
            </w:r>
            <w:proofErr w:type="spellStart"/>
            <w:r w:rsidRPr="003560FE">
              <w:rPr>
                <w:rFonts w:ascii="Times New Roman" w:eastAsia="Calibri" w:hAnsi="Times New Roman" w:cs="Times New Roman"/>
                <w:sz w:val="24"/>
                <w:szCs w:val="24"/>
              </w:rPr>
              <w:t>Саяси</w:t>
            </w:r>
            <w:proofErr w:type="spellEnd"/>
            <w:r w:rsidRPr="003560FE">
              <w:rPr>
                <w:rFonts w:ascii="Times New Roman" w:eastAsia="Calibri" w:hAnsi="Times New Roman" w:cs="Times New Roman"/>
                <w:sz w:val="24"/>
                <w:szCs w:val="24"/>
              </w:rPr>
              <w:t xml:space="preserve"> психология: </w:t>
            </w:r>
            <w:proofErr w:type="spellStart"/>
            <w:r w:rsidRPr="003560FE">
              <w:rPr>
                <w:rFonts w:ascii="Times New Roman" w:eastAsia="Calibri" w:hAnsi="Times New Roman" w:cs="Times New Roman"/>
                <w:sz w:val="24"/>
                <w:szCs w:val="24"/>
              </w:rPr>
              <w:t>оқу</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құралы</w:t>
            </w:r>
            <w:proofErr w:type="spellEnd"/>
            <w:r w:rsidRPr="003560FE">
              <w:rPr>
                <w:rFonts w:ascii="Times New Roman" w:eastAsia="Calibri" w:hAnsi="Times New Roman" w:cs="Times New Roman"/>
                <w:sz w:val="24"/>
                <w:szCs w:val="24"/>
              </w:rPr>
              <w:t xml:space="preserve"> / Ж.С. </w:t>
            </w:r>
            <w:proofErr w:type="spellStart"/>
            <w:r w:rsidRPr="003560FE">
              <w:rPr>
                <w:rFonts w:ascii="Times New Roman" w:eastAsia="Calibri" w:hAnsi="Times New Roman" w:cs="Times New Roman"/>
                <w:sz w:val="24"/>
                <w:szCs w:val="24"/>
              </w:rPr>
              <w:t>Сейітнұр</w:t>
            </w:r>
            <w:proofErr w:type="spellEnd"/>
            <w:r w:rsidRPr="003560FE">
              <w:rPr>
                <w:rFonts w:ascii="Times New Roman" w:eastAsia="Calibri" w:hAnsi="Times New Roman" w:cs="Times New Roman"/>
                <w:sz w:val="24"/>
                <w:szCs w:val="24"/>
              </w:rPr>
              <w:t xml:space="preserve">. – Алматы: </w:t>
            </w:r>
            <w:proofErr w:type="spellStart"/>
            <w:r w:rsidRPr="003560FE">
              <w:rPr>
                <w:rFonts w:ascii="Times New Roman" w:eastAsia="Calibri" w:hAnsi="Times New Roman" w:cs="Times New Roman"/>
                <w:sz w:val="24"/>
                <w:szCs w:val="24"/>
              </w:rPr>
              <w:t>Қазақ</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университеті</w:t>
            </w:r>
            <w:proofErr w:type="spellEnd"/>
            <w:r w:rsidRPr="003560FE">
              <w:rPr>
                <w:rFonts w:ascii="Times New Roman" w:eastAsia="Calibri" w:hAnsi="Times New Roman" w:cs="Times New Roman"/>
                <w:sz w:val="24"/>
                <w:szCs w:val="24"/>
              </w:rPr>
              <w:t>, 2018- 216 б.</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bCs/>
                <w:color w:val="000000"/>
                <w:shd w:val="clear" w:color="auto" w:fill="FFFFFF"/>
                <w:lang w:val="kk-KZ"/>
              </w:rPr>
              <w:t>Сулекеев Д.Қ.</w:t>
            </w:r>
            <w:r w:rsidRPr="003560FE">
              <w:rPr>
                <w:rFonts w:ascii="Times New Roman" w:eastAsia="Calibri" w:hAnsi="Times New Roman" w:cs="Times New Roman"/>
                <w:color w:val="000000"/>
                <w:lang w:val="kk-KZ"/>
              </w:rPr>
              <w:t xml:space="preserve"> </w:t>
            </w:r>
            <w:r w:rsidRPr="003560FE">
              <w:rPr>
                <w:rFonts w:ascii="Times New Roman" w:eastAsia="Calibri" w:hAnsi="Times New Roman" w:cs="Times New Roman"/>
                <w:color w:val="000000"/>
                <w:shd w:val="clear" w:color="auto" w:fill="FFFFFF"/>
                <w:lang w:val="kk-KZ"/>
              </w:rPr>
              <w:t>Саяси психология: саясаттану мамандықтарының студенттеріне арналған оқу құралы / Д. Қ. Сулекеев. – Павлодар : Кереку, 2012. – 89 б</w:t>
            </w:r>
            <w:r w:rsidRPr="003560FE">
              <w:rPr>
                <w:rFonts w:ascii="Calibri" w:eastAsia="Calibri" w:hAnsi="Calibri" w:cs="Times New Roman"/>
                <w:color w:val="000000"/>
                <w:shd w:val="clear" w:color="auto" w:fill="FFFFFF"/>
                <w:lang w:val="kk-KZ"/>
              </w:rPr>
              <w:t>.</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lang w:val="en-US"/>
              </w:rPr>
              <w:t>Cottam</w:t>
            </w:r>
            <w:proofErr w:type="spellEnd"/>
            <w:r w:rsidRPr="003560FE">
              <w:rPr>
                <w:rFonts w:ascii="Times New Roman" w:eastAsia="Calibri" w:hAnsi="Times New Roman" w:cs="Times New Roman"/>
                <w:lang w:val="en-US"/>
              </w:rPr>
              <w:t>, M.L., Dietz-</w:t>
            </w:r>
            <w:proofErr w:type="spellStart"/>
            <w:r w:rsidRPr="003560FE">
              <w:rPr>
                <w:rFonts w:ascii="Times New Roman" w:eastAsia="Calibri" w:hAnsi="Times New Roman" w:cs="Times New Roman"/>
                <w:lang w:val="en-US"/>
              </w:rPr>
              <w:t>Uhler</w:t>
            </w:r>
            <w:proofErr w:type="spellEnd"/>
            <w:r w:rsidRPr="003560FE">
              <w:rPr>
                <w:rFonts w:ascii="Times New Roman" w:eastAsia="Calibri" w:hAnsi="Times New Roman" w:cs="Times New Roman"/>
                <w:lang w:val="en-US"/>
              </w:rPr>
              <w:t xml:space="preserve">, B., </w:t>
            </w:r>
            <w:proofErr w:type="spellStart"/>
            <w:r w:rsidRPr="003560FE">
              <w:rPr>
                <w:rFonts w:ascii="Times New Roman" w:eastAsia="Calibri" w:hAnsi="Times New Roman" w:cs="Times New Roman"/>
                <w:lang w:val="en-US"/>
              </w:rPr>
              <w:t>Mastors</w:t>
            </w:r>
            <w:proofErr w:type="spellEnd"/>
            <w:r w:rsidRPr="003560FE">
              <w:rPr>
                <w:rFonts w:ascii="Times New Roman" w:eastAsia="Calibri" w:hAnsi="Times New Roman" w:cs="Times New Roman"/>
                <w:lang w:val="en-US"/>
              </w:rPr>
              <w:t xml:space="preserve">, E., Preston, T. (2010). "Introduction </w:t>
            </w:r>
            <w:proofErr w:type="gramStart"/>
            <w:r w:rsidRPr="003560FE">
              <w:rPr>
                <w:rFonts w:ascii="Times New Roman" w:eastAsia="Calibri" w:hAnsi="Times New Roman" w:cs="Times New Roman"/>
                <w:lang w:val="en-US"/>
              </w:rPr>
              <w:t>To</w:t>
            </w:r>
            <w:proofErr w:type="gramEnd"/>
            <w:r w:rsidRPr="003560FE">
              <w:rPr>
                <w:rFonts w:ascii="Times New Roman" w:eastAsia="Calibri" w:hAnsi="Times New Roman" w:cs="Times New Roman"/>
                <w:lang w:val="en-US"/>
              </w:rPr>
              <w:t xml:space="preserve"> Political Psychology" (2nd ed. ed.). New York, NY: Psychology Press.</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 xml:space="preserve">Политическая психология: Учебное пособие/ Сост. С.И. </w:t>
            </w:r>
            <w:proofErr w:type="gramStart"/>
            <w:r w:rsidRPr="003560FE">
              <w:rPr>
                <w:rFonts w:ascii="Times New Roman" w:eastAsia="Calibri" w:hAnsi="Times New Roman" w:cs="Times New Roman"/>
              </w:rPr>
              <w:t>Симановский.–</w:t>
            </w:r>
            <w:proofErr w:type="gramEnd"/>
            <w:r w:rsidRPr="003560FE">
              <w:rPr>
                <w:rFonts w:ascii="Times New Roman" w:eastAsia="Calibri" w:hAnsi="Times New Roman" w:cs="Times New Roman"/>
              </w:rPr>
              <w:t xml:space="preserve"> Мн.: БГУ, 2012.– 104 с</w:t>
            </w:r>
          </w:p>
          <w:p w:rsidR="003560FE" w:rsidRPr="003560FE" w:rsidRDefault="003560FE" w:rsidP="003560FE">
            <w:pPr>
              <w:autoSpaceDE w:val="0"/>
              <w:autoSpaceDN w:val="0"/>
              <w:spacing w:after="0" w:line="276" w:lineRule="auto"/>
              <w:jc w:val="both"/>
              <w:rPr>
                <w:rFonts w:ascii="Times New Roman" w:eastAsia="Calibri" w:hAnsi="Times New Roman" w:cs="Times New Roman"/>
                <w:b/>
                <w:bCs/>
                <w:lang w:val="kk-KZ"/>
              </w:rPr>
            </w:pPr>
            <w:r w:rsidRPr="003560FE">
              <w:rPr>
                <w:rFonts w:ascii="Times New Roman" w:eastAsia="Calibri" w:hAnsi="Times New Roman" w:cs="Times New Roman"/>
                <w:b/>
                <w:bCs/>
                <w:u w:val="single"/>
                <w:lang w:val="kk-KZ"/>
              </w:rPr>
              <w:t>Қосымша</w:t>
            </w:r>
            <w:r w:rsidRPr="003560FE">
              <w:rPr>
                <w:rFonts w:ascii="Times New Roman" w:eastAsia="Calibri" w:hAnsi="Times New Roman" w:cs="Times New Roman"/>
                <w:b/>
                <w:bCs/>
                <w:u w:val="single"/>
              </w:rPr>
              <w:t>:</w:t>
            </w:r>
            <w:r w:rsidRPr="003560FE">
              <w:rPr>
                <w:rFonts w:ascii="Times New Roman" w:eastAsia="Calibri" w:hAnsi="Times New Roman" w:cs="Times New Roman"/>
                <w:b/>
                <w:bCs/>
              </w:rPr>
              <w:t xml:space="preserve"> </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Андреев А.Л. Политическая психология. – М.: Издательство «Весь мир», 2002. – 240 с.</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 xml:space="preserve">Ольшанский Д.В. Политический PR. – </w:t>
            </w:r>
            <w:proofErr w:type="gramStart"/>
            <w:r w:rsidRPr="003560FE">
              <w:rPr>
                <w:rFonts w:ascii="Times New Roman" w:eastAsia="Calibri" w:hAnsi="Times New Roman" w:cs="Times New Roman"/>
              </w:rPr>
              <w:t>СПб.:</w:t>
            </w:r>
            <w:proofErr w:type="gramEnd"/>
            <w:r w:rsidRPr="003560FE">
              <w:rPr>
                <w:rFonts w:ascii="Times New Roman" w:eastAsia="Calibri" w:hAnsi="Times New Roman" w:cs="Times New Roman"/>
              </w:rPr>
              <w:t xml:space="preserve"> Питер, 2013.</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lastRenderedPageBreak/>
              <w:t xml:space="preserve">Политическая психология. Учебное пособие для </w:t>
            </w:r>
            <w:proofErr w:type="gramStart"/>
            <w:r w:rsidRPr="003560FE">
              <w:rPr>
                <w:rFonts w:ascii="Times New Roman" w:eastAsia="Calibri" w:hAnsi="Times New Roman" w:cs="Times New Roman"/>
              </w:rPr>
              <w:t>вузов./</w:t>
            </w:r>
            <w:proofErr w:type="gramEnd"/>
            <w:r w:rsidRPr="003560FE">
              <w:rPr>
                <w:rFonts w:ascii="Times New Roman" w:eastAsia="Calibri" w:hAnsi="Times New Roman" w:cs="Times New Roman"/>
              </w:rPr>
              <w:t xml:space="preserve"> Под. Ред. </w:t>
            </w:r>
            <w:proofErr w:type="spellStart"/>
            <w:r w:rsidRPr="003560FE">
              <w:rPr>
                <w:rFonts w:ascii="Times New Roman" w:eastAsia="Calibri" w:hAnsi="Times New Roman" w:cs="Times New Roman"/>
              </w:rPr>
              <w:t>Деркача</w:t>
            </w:r>
            <w:proofErr w:type="spellEnd"/>
            <w:r w:rsidRPr="003560FE">
              <w:rPr>
                <w:rFonts w:ascii="Times New Roman" w:eastAsia="Calibri" w:hAnsi="Times New Roman" w:cs="Times New Roman"/>
              </w:rPr>
              <w:t xml:space="preserve"> А.А., Жукова В.И., Лаптева Л.Г. – М.: Академический проспект, Екатеринбург: Деловая книга, 2011. </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Ольшанский Д.В. Основы политической психологии. – Екатеринбург: Деловая книга. 2001.</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Юрьев А</w:t>
            </w:r>
            <w:r w:rsidRPr="003560FE">
              <w:rPr>
                <w:rFonts w:ascii="Times New Roman" w:eastAsia="Calibri" w:hAnsi="Times New Roman" w:cs="Times New Roman"/>
                <w:lang w:val="kk-KZ"/>
              </w:rPr>
              <w:t>.</w:t>
            </w:r>
            <w:r w:rsidRPr="003560FE">
              <w:rPr>
                <w:rFonts w:ascii="Times New Roman" w:eastAsia="Calibri" w:hAnsi="Times New Roman" w:cs="Times New Roman"/>
              </w:rPr>
              <w:t xml:space="preserve">И. Введение в политическую </w:t>
            </w:r>
            <w:proofErr w:type="gramStart"/>
            <w:r w:rsidRPr="003560FE">
              <w:rPr>
                <w:rFonts w:ascii="Times New Roman" w:eastAsia="Calibri" w:hAnsi="Times New Roman" w:cs="Times New Roman"/>
              </w:rPr>
              <w:t>психологию .</w:t>
            </w:r>
            <w:proofErr w:type="gramEnd"/>
            <w:r w:rsidRPr="003560FE">
              <w:rPr>
                <w:rFonts w:ascii="Times New Roman" w:eastAsia="Calibri" w:hAnsi="Times New Roman" w:cs="Times New Roman"/>
              </w:rPr>
              <w:t>СПб,: СПбГУ, 1992г.</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lang w:val="kk-KZ"/>
              </w:rPr>
              <w:t>Гозман Л.Я., Шестопал Е.Б. Политическая психология. – Ростов-на-Дону, 2002.</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Дилигенский Г.Г. Социально-политическая психология. - М., 2004.</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lang w:val="kk-KZ"/>
              </w:rPr>
              <w:t>Мощенко А.В. Политическая психология. М., 2004.</w:t>
            </w:r>
          </w:p>
          <w:p w:rsidR="003560FE" w:rsidRPr="003560FE" w:rsidRDefault="003560FE" w:rsidP="003560FE">
            <w:pPr>
              <w:tabs>
                <w:tab w:val="left" w:pos="317"/>
              </w:tabs>
              <w:autoSpaceDE w:val="0"/>
              <w:autoSpaceDN w:val="0"/>
              <w:adjustRightInd w:val="0"/>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b/>
                <w:lang w:val="kk-KZ"/>
              </w:rPr>
              <w:t xml:space="preserve">Қол жетімді онлайн: </w:t>
            </w:r>
            <w:r w:rsidRPr="003560FE">
              <w:rPr>
                <w:rFonts w:ascii="Times New Roman" w:eastAsia="Calibri" w:hAnsi="Times New Roman" w:cs="Times New Roman"/>
                <w:lang w:val="kk-KZ"/>
              </w:rPr>
              <w:t>Саяси психология бойынша қосымша оқу материалдарын, үй тапсырмасын, жобаларды Сіз univer.kaznu.kz. сайт парақшаңыздағы ПОӘК бөлімінен көре аласыз.</w:t>
            </w:r>
          </w:p>
        </w:tc>
      </w:tr>
      <w:tr w:rsidR="003560FE" w:rsidRPr="003560FE" w:rsidTr="00BF2793">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Курсты ұйымдастыру</w:t>
            </w:r>
          </w:p>
          <w:p w:rsidR="003560FE" w:rsidRPr="003560FE" w:rsidRDefault="003560FE" w:rsidP="003560FE">
            <w:pPr>
              <w:spacing w:after="0" w:line="240" w:lineRule="auto"/>
              <w:rPr>
                <w:rFonts w:ascii="Times New Roman" w:eastAsia="Calibri" w:hAnsi="Times New Roman" w:cs="Times New Roman"/>
                <w:b/>
              </w:rPr>
            </w:pPr>
          </w:p>
        </w:tc>
        <w:tc>
          <w:tcPr>
            <w:tcW w:w="7903" w:type="dxa"/>
            <w:gridSpan w:val="12"/>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Бүгiнгi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таңда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елiмiздiң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әрбiр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азаматының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қоғамдағы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жүрiп</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жатқан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процестерге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жiтi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көз</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салып</w:t>
            </w:r>
            <w:proofErr w:type="spellEnd"/>
            <w:r w:rsidRPr="003560FE">
              <w:rPr>
                <w:rFonts w:ascii="Times New Roman" w:eastAsia="Calibri" w:hAnsi="Times New Roman" w:cs="Times New Roman"/>
              </w:rPr>
              <w:t xml:space="preserve"> оны </w:t>
            </w:r>
            <w:proofErr w:type="spellStart"/>
            <w:r w:rsidRPr="003560FE">
              <w:rPr>
                <w:rFonts w:ascii="Times New Roman" w:eastAsia="Calibri" w:hAnsi="Times New Roman" w:cs="Times New Roman"/>
              </w:rPr>
              <w:t>терең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ұғынуға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ұмтылысын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қанағаттандыруда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бiлiмдер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жүйесiнiң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қажеттiлiгi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еш</w:t>
            </w:r>
            <w:proofErr w:type="spellEnd"/>
            <w:r w:rsidRPr="003560FE">
              <w:rPr>
                <w:rFonts w:ascii="Times New Roman" w:eastAsia="Calibri" w:hAnsi="Times New Roman" w:cs="Times New Roman"/>
              </w:rPr>
              <w:t xml:space="preserve"> дау </w:t>
            </w:r>
            <w:proofErr w:type="spellStart"/>
            <w:r w:rsidRPr="003560FE">
              <w:rPr>
                <w:rFonts w:ascii="Times New Roman" w:eastAsia="Calibri" w:hAnsi="Times New Roman" w:cs="Times New Roman"/>
              </w:rPr>
              <w:t>туғызбайды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Болашақ</w:t>
            </w:r>
            <w:proofErr w:type="spellEnd"/>
            <w:r w:rsidRPr="003560FE">
              <w:rPr>
                <w:rFonts w:ascii="Times New Roman" w:eastAsia="Calibri" w:hAnsi="Times New Roman" w:cs="Times New Roman"/>
              </w:rPr>
              <w:t xml:space="preserve"> психолог </w:t>
            </w:r>
            <w:proofErr w:type="spellStart"/>
            <w:r w:rsidRPr="003560FE">
              <w:rPr>
                <w:rFonts w:ascii="Times New Roman" w:eastAsia="Calibri" w:hAnsi="Times New Roman" w:cs="Times New Roman"/>
              </w:rPr>
              <w:t>мамандарды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даярлауда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саясат</w:t>
            </w:r>
            <w:proofErr w:type="spellEnd"/>
            <w:r w:rsidRPr="003560FE">
              <w:rPr>
                <w:rFonts w:ascii="Times New Roman" w:eastAsia="Calibri" w:hAnsi="Times New Roman" w:cs="Times New Roman"/>
              </w:rPr>
              <w:t xml:space="preserve"> пен </w:t>
            </w:r>
            <w:proofErr w:type="spell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пәнаралық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байланыстары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маңызды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болып</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табылады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Үй</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тапсырмасын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және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екі</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жобаны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бір</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топтық </w:t>
            </w:r>
            <w:proofErr w:type="spellStart"/>
            <w:r w:rsidRPr="003560FE">
              <w:rPr>
                <w:rFonts w:ascii="Times New Roman" w:eastAsia="Calibri" w:hAnsi="Times New Roman" w:cs="Times New Roman"/>
              </w:rPr>
              <w:t>жоба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және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бір</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жеке </w:t>
            </w:r>
            <w:proofErr w:type="spellStart"/>
            <w:r w:rsidRPr="003560FE">
              <w:rPr>
                <w:rFonts w:ascii="Times New Roman" w:eastAsia="Calibri" w:hAnsi="Times New Roman" w:cs="Times New Roman"/>
              </w:rPr>
              <w:t>жоба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теориялық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материалмен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танысу</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және </w:t>
            </w:r>
            <w:proofErr w:type="spellStart"/>
            <w:r w:rsidRPr="003560FE">
              <w:rPr>
                <w:rFonts w:ascii="Times New Roman" w:eastAsia="Calibri" w:hAnsi="Times New Roman" w:cs="Times New Roman"/>
              </w:rPr>
              <w:t>практикалық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қолдану</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үшін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үлкен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мүмкіндік</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береді</w:t>
            </w:r>
            <w:proofErr w:type="spellEnd"/>
            <w:r w:rsidRPr="003560FE">
              <w:rPr>
                <w:rFonts w:ascii="Times New Roman" w:eastAsia="Calibri" w:hAnsi="Times New Roman" w:cs="Times New Roman"/>
              </w:rPr>
              <w:t>.</w:t>
            </w:r>
          </w:p>
        </w:tc>
      </w:tr>
      <w:tr w:rsidR="003560FE" w:rsidRPr="003560FE" w:rsidTr="00BF2793">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3560FE">
              <w:rPr>
                <w:rFonts w:ascii="Times New Roman" w:eastAsia="Calibri" w:hAnsi="Times New Roman" w:cs="Times New Roman"/>
                <w:b/>
                <w:lang w:val="kk-KZ"/>
              </w:rPr>
              <w:t>Курс талаптары</w:t>
            </w:r>
            <w:r w:rsidRPr="003560FE">
              <w:rPr>
                <w:rFonts w:ascii="Times New Roman" w:eastAsia="Calibri" w:hAnsi="Times New Roman" w:cs="Times New Roman"/>
                <w:b/>
              </w:rPr>
              <w:t xml:space="preserve"> </w:t>
            </w:r>
          </w:p>
        </w:tc>
        <w:tc>
          <w:tcPr>
            <w:tcW w:w="7903" w:type="dxa"/>
            <w:gridSpan w:val="12"/>
          </w:tcPr>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Әрбір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аудиторлық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сабаққа</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w:t>
            </w:r>
            <w:proofErr w:type="spellStart"/>
            <w:r w:rsidRPr="003560FE">
              <w:rPr>
                <w:rFonts w:ascii="Times New Roman" w:eastAsia="Calibri" w:hAnsi="Times New Roman" w:cs="Times New Roman"/>
              </w:rPr>
              <w:t>із</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төменде көрсетілген кесте бойынша </w:t>
            </w:r>
            <w:proofErr w:type="spellStart"/>
            <w:r w:rsidRPr="003560FE">
              <w:rPr>
                <w:rFonts w:ascii="Times New Roman" w:eastAsia="Calibri" w:hAnsi="Times New Roman" w:cs="Times New Roman"/>
              </w:rPr>
              <w:t>алдын</w:t>
            </w:r>
            <w:proofErr w:type="spellEnd"/>
            <w:r w:rsidRPr="003560FE">
              <w:rPr>
                <w:rFonts w:ascii="Times New Roman" w:eastAsia="Calibri" w:hAnsi="Times New Roman" w:cs="Times New Roman"/>
              </w:rPr>
              <w:t xml:space="preserve">-ала </w:t>
            </w:r>
            <w:proofErr w:type="spellStart"/>
            <w:r w:rsidRPr="003560FE">
              <w:rPr>
                <w:rFonts w:ascii="Times New Roman" w:eastAsia="Calibri" w:hAnsi="Times New Roman" w:cs="Times New Roman"/>
              </w:rPr>
              <w:t>дайындалу</w:t>
            </w:r>
            <w:proofErr w:type="spellEnd"/>
            <w:r w:rsidRPr="003560FE">
              <w:rPr>
                <w:rFonts w:ascii="Times New Roman" w:eastAsia="Calibri" w:hAnsi="Times New Roman" w:cs="Times New Roman"/>
                <w:lang w:val="kk-KZ"/>
              </w:rPr>
              <w:t>ыңыз қажет</w:t>
            </w:r>
            <w:r w:rsidRPr="003560FE">
              <w:rPr>
                <w:rFonts w:ascii="Times New Roman" w:eastAsia="Calibri" w:hAnsi="Times New Roman" w:cs="Times New Roman"/>
              </w:rPr>
              <w:t xml:space="preserve">. </w:t>
            </w:r>
          </w:p>
          <w:p w:rsidR="003560FE" w:rsidRPr="003560FE" w:rsidRDefault="003560FE" w:rsidP="003560FE">
            <w:pPr>
              <w:numPr>
                <w:ilvl w:val="0"/>
                <w:numId w:val="2"/>
              </w:num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Тақырыпқа сай тапсырмалар дайындалуы аудиториялық сабақ бітпей жатып талқыланылуы керек.</w:t>
            </w:r>
          </w:p>
          <w:p w:rsidR="003560FE" w:rsidRPr="003560FE" w:rsidRDefault="003560FE" w:rsidP="003560FE">
            <w:pPr>
              <w:numPr>
                <w:ilvl w:val="0"/>
                <w:numId w:val="2"/>
              </w:num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Пәннің графигі бойынша үй тапсырмалары кесте бойынша, семестр уақытында бөлінеді.</w:t>
            </w:r>
          </w:p>
          <w:p w:rsidR="003560FE" w:rsidRPr="003560FE" w:rsidRDefault="003560FE" w:rsidP="003560FE">
            <w:pPr>
              <w:numPr>
                <w:ilvl w:val="0"/>
                <w:numId w:val="2"/>
              </w:numPr>
              <w:tabs>
                <w:tab w:val="left" w:pos="426"/>
              </w:tabs>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Үй тапсырмалары жауап беруге болатын бірнеше сұрақтардан тұрады.</w:t>
            </w:r>
          </w:p>
          <w:p w:rsidR="003560FE" w:rsidRPr="003560FE" w:rsidRDefault="003560FE" w:rsidP="003560FE">
            <w:pPr>
              <w:numPr>
                <w:ilvl w:val="0"/>
                <w:numId w:val="2"/>
              </w:num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 Семестр бойы, Сіз  меңгеретін материалды жобада қолданасыз. Нақты топтық жобаға қойылатын негізгі талаптар аудиториялық  сабақта бөлінеді.  Пәннің қорытынды бағасы жобаның  10% құрайды. </w:t>
            </w:r>
          </w:p>
          <w:p w:rsidR="003560FE" w:rsidRPr="003560FE" w:rsidRDefault="003560FE" w:rsidP="003560FE">
            <w:pPr>
              <w:numPr>
                <w:ilvl w:val="0"/>
                <w:numId w:val="2"/>
              </w:num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Оқытушы ұсынған құрылымдық мәліметтерді қолдана отырып, жеке жобаны аяқтауға тиістісіз. Нақты талаптар аудиториялық сабақта бөлінеді. Бұл қорытынды бағаның 15 пайызын құрайды.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Үй тапсырмаларын орындау кезінде сақталуға тиісті ережелер:</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Үй тапсырмалары көрсетілген мерзімде орындалуы тиіс. Мерзімі өткен кейін үй тапсырмасы қабылданбайды.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Сіз өзге студентпен бірігіп тапсырма орындауыңызға болады, бірақ орындау кезінде әр студент жұмыс бойынша жеке мәселе (жеке тапсырма) қарастыруы қажет.</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Егер тапсырма жобаға бағытталған болса, оны компьютерге теріп шығарып келу міндетті.</w:t>
            </w:r>
          </w:p>
        </w:tc>
      </w:tr>
      <w:tr w:rsidR="003560FE" w:rsidRPr="003560FE" w:rsidTr="00BF2793">
        <w:trPr>
          <w:gridAfter w:val="1"/>
          <w:wAfter w:w="35" w:type="dxa"/>
          <w:trHeight w:val="258"/>
        </w:trPr>
        <w:tc>
          <w:tcPr>
            <w:tcW w:w="1951" w:type="dxa"/>
            <w:gridSpan w:val="3"/>
            <w:vMerge w:val="restart"/>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3560FE">
              <w:rPr>
                <w:rFonts w:ascii="Times New Roman" w:eastAsia="Calibri" w:hAnsi="Times New Roman" w:cs="Times New Roman"/>
                <w:b/>
                <w:lang w:val="kk-KZ"/>
              </w:rPr>
              <w:t>Бағалау саясаты</w:t>
            </w: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tc>
        <w:tc>
          <w:tcPr>
            <w:tcW w:w="3969" w:type="dxa"/>
            <w:gridSpan w:val="4"/>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Өзіндік жұмыстың сипаттамасы</w:t>
            </w:r>
          </w:p>
        </w:tc>
        <w:tc>
          <w:tcPr>
            <w:tcW w:w="1276" w:type="dxa"/>
            <w:gridSpan w:val="3"/>
          </w:tcPr>
          <w:p w:rsidR="003560FE" w:rsidRPr="003560FE" w:rsidRDefault="003560FE" w:rsidP="003560FE">
            <w:pPr>
              <w:tabs>
                <w:tab w:val="left" w:pos="426"/>
              </w:tabs>
              <w:autoSpaceDE w:val="0"/>
              <w:autoSpaceDN w:val="0"/>
              <w:adjustRightInd w:val="0"/>
              <w:spacing w:after="0" w:line="240" w:lineRule="auto"/>
              <w:ind w:left="-108" w:right="-108"/>
              <w:jc w:val="center"/>
              <w:rPr>
                <w:rFonts w:ascii="Times New Roman" w:eastAsia="Calibri" w:hAnsi="Times New Roman" w:cs="Times New Roman"/>
                <w:b/>
              </w:rPr>
            </w:pPr>
            <w:r w:rsidRPr="003560FE">
              <w:rPr>
                <w:rFonts w:ascii="Times New Roman" w:eastAsia="Calibri" w:hAnsi="Times New Roman" w:cs="Times New Roman"/>
                <w:b/>
                <w:lang w:val="kk-KZ"/>
              </w:rPr>
              <w:t>Пайыздық көрсеткіш</w:t>
            </w:r>
          </w:p>
        </w:tc>
        <w:tc>
          <w:tcPr>
            <w:tcW w:w="2658" w:type="dxa"/>
            <w:gridSpan w:val="5"/>
          </w:tcPr>
          <w:p w:rsidR="003560FE" w:rsidRPr="003560FE" w:rsidRDefault="003560FE" w:rsidP="003560FE">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3560FE">
              <w:rPr>
                <w:rFonts w:ascii="Times New Roman" w:eastAsia="Calibri" w:hAnsi="Times New Roman" w:cs="Times New Roman"/>
                <w:b/>
              </w:rPr>
              <w:t>Оқыту</w:t>
            </w:r>
            <w:proofErr w:type="spellEnd"/>
            <w:r w:rsidRPr="003560FE">
              <w:rPr>
                <w:rFonts w:ascii="Times New Roman" w:eastAsia="Calibri" w:hAnsi="Times New Roman" w:cs="Times New Roman"/>
                <w:b/>
                <w:lang w:val="kk-KZ"/>
              </w:rPr>
              <w:t>дың</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нәтижелері</w:t>
            </w:r>
            <w:proofErr w:type="spellEnd"/>
          </w:p>
        </w:tc>
      </w:tr>
      <w:tr w:rsidR="003560FE" w:rsidRPr="003560FE" w:rsidTr="00BF2793">
        <w:trPr>
          <w:gridAfter w:val="1"/>
          <w:wAfter w:w="35" w:type="dxa"/>
          <w:trHeight w:val="576"/>
        </w:trPr>
        <w:tc>
          <w:tcPr>
            <w:tcW w:w="1951" w:type="dxa"/>
            <w:gridSpan w:val="3"/>
            <w:vMerge/>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3969" w:type="dxa"/>
            <w:gridSpan w:val="4"/>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roofErr w:type="spellStart"/>
            <w:r w:rsidRPr="003560FE">
              <w:rPr>
                <w:rFonts w:ascii="Times New Roman" w:eastAsia="Calibri" w:hAnsi="Times New Roman" w:cs="Times New Roman"/>
              </w:rPr>
              <w:t>Үй</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жұмысы</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lang w:val="kk-KZ"/>
              </w:rPr>
              <w:t>Топтық жобаны әзірлеу</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Жеке жоба</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proofErr w:type="spellStart"/>
            <w:r w:rsidRPr="003560FE">
              <w:rPr>
                <w:rFonts w:ascii="Times New Roman" w:eastAsia="Calibri" w:hAnsi="Times New Roman" w:cs="Times New Roman"/>
              </w:rPr>
              <w:t>Емтихан</w:t>
            </w:r>
            <w:proofErr w:type="spellEnd"/>
            <w:r w:rsidRPr="003560FE">
              <w:rPr>
                <w:rFonts w:ascii="Times New Roman" w:eastAsia="Calibri" w:hAnsi="Times New Roman" w:cs="Times New Roman"/>
                <w:lang w:val="kk-KZ"/>
              </w:rPr>
              <w:t>дар</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БАРЛЫҒЫ</w:t>
            </w:r>
          </w:p>
        </w:tc>
        <w:tc>
          <w:tcPr>
            <w:tcW w:w="1276" w:type="dxa"/>
            <w:gridSpan w:val="3"/>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35%</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10%</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15%</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3560FE">
              <w:rPr>
                <w:rFonts w:ascii="Times New Roman" w:eastAsia="Calibri" w:hAnsi="Times New Roman" w:cs="Times New Roman"/>
                <w:u w:val="single"/>
              </w:rPr>
              <w:t>40%</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100%</w:t>
            </w:r>
          </w:p>
        </w:tc>
        <w:tc>
          <w:tcPr>
            <w:tcW w:w="2658" w:type="dxa"/>
            <w:gridSpan w:val="5"/>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1,2,3</w:t>
            </w:r>
            <w:r w:rsidRPr="003560FE">
              <w:rPr>
                <w:rFonts w:ascii="Times New Roman" w:eastAsia="Calibri" w:hAnsi="Times New Roman" w:cs="Times New Roman"/>
                <w:lang w:val="kk-KZ"/>
              </w:rPr>
              <w:t>,</w:t>
            </w:r>
            <w:r w:rsidRPr="003560FE">
              <w:rPr>
                <w:rFonts w:ascii="Times New Roman" w:eastAsia="Calibri" w:hAnsi="Times New Roman" w:cs="Times New Roman"/>
              </w:rPr>
              <w:t>4,5,6</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2,3,4</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4,5,6</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1,2,3,4,5,6</w:t>
            </w:r>
          </w:p>
        </w:tc>
      </w:tr>
      <w:tr w:rsidR="003560FE" w:rsidRPr="003560FE" w:rsidTr="00BF2793">
        <w:trPr>
          <w:gridAfter w:val="1"/>
          <w:wAfter w:w="35" w:type="dxa"/>
        </w:trPr>
        <w:tc>
          <w:tcPr>
            <w:tcW w:w="1951" w:type="dxa"/>
            <w:gridSpan w:val="3"/>
            <w:vMerge/>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7903" w:type="dxa"/>
            <w:gridSpan w:val="12"/>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roofErr w:type="spellStart"/>
            <w:r w:rsidRPr="003560FE">
              <w:rPr>
                <w:rFonts w:ascii="Times New Roman" w:eastAsia="Calibri" w:hAnsi="Times New Roman" w:cs="Times New Roman"/>
              </w:rPr>
              <w:t>Сіздің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қорытынды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баға</w:t>
            </w:r>
            <w:proofErr w:type="spellEnd"/>
            <w:r w:rsidRPr="003560FE">
              <w:rPr>
                <w:rFonts w:ascii="Times New Roman" w:eastAsia="Calibri" w:hAnsi="Times New Roman" w:cs="Times New Roman"/>
                <w:lang w:val="kk-KZ"/>
              </w:rPr>
              <w:t>ңыз</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мына</w:t>
            </w:r>
            <w:proofErr w:type="spellEnd"/>
            <w:r w:rsidRPr="003560FE">
              <w:rPr>
                <w:rFonts w:ascii="Times New Roman" w:eastAsia="Calibri" w:hAnsi="Times New Roman" w:cs="Times New Roman"/>
              </w:rPr>
              <w:t xml:space="preserve"> формула</w:t>
            </w:r>
            <w:r w:rsidRPr="003560FE">
              <w:rPr>
                <w:rFonts w:ascii="Times New Roman" w:eastAsia="Calibri" w:hAnsi="Times New Roman" w:cs="Times New Roman"/>
                <w:lang w:val="kk-KZ"/>
              </w:rPr>
              <w:t>мен</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есептеле</w:t>
            </w:r>
            <w:proofErr w:type="spellEnd"/>
            <w:r w:rsidRPr="003560FE">
              <w:rPr>
                <w:rFonts w:ascii="Times New Roman" w:eastAsia="Calibri" w:hAnsi="Times New Roman" w:cs="Times New Roman"/>
                <w:lang w:val="kk-KZ"/>
              </w:rPr>
              <w:t>ді</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Пән бойынша қорытынды баға=  </w:t>
            </w:r>
            <m:oMath>
              <m:f>
                <m:fPr>
                  <m:ctrlPr>
                    <w:rPr>
                      <w:rFonts w:ascii="Cambria Math" w:eastAsia="Calibri" w:hAnsi="Times New Roman"/>
                      <w:sz w:val="24"/>
                      <w:szCs w:val="24"/>
                      <w:lang w:val="kk-KZ"/>
                    </w:rPr>
                  </m:ctrlPr>
                </m:fPr>
                <m:num>
                  <m:r>
                    <m:rPr>
                      <m:sty m:val="p"/>
                    </m:rPr>
                    <w:rPr>
                      <w:rFonts w:ascii="Times New Roman" w:hAnsi="Times New Roman"/>
                      <w:sz w:val="24"/>
                      <w:szCs w:val="24"/>
                      <w:lang w:val="kk-KZ"/>
                    </w:rPr>
                    <m:t>АБ</m:t>
                  </m:r>
                  <m:r>
                    <m:rPr>
                      <m:sty m:val="p"/>
                    </m:rPr>
                    <w:rPr>
                      <w:rFonts w:ascii="Cambria Math" w:hAnsi="Times New Roman"/>
                      <w:sz w:val="24"/>
                      <w:szCs w:val="24"/>
                      <w:lang w:val="kk-KZ"/>
                    </w:rPr>
                    <m:t>1+</m:t>
                  </m:r>
                  <m:r>
                    <m:rPr>
                      <m:sty m:val="p"/>
                    </m:rPr>
                    <w:rPr>
                      <w:rFonts w:ascii="Times New Roman" w:hAnsi="Times New Roman"/>
                      <w:sz w:val="24"/>
                      <w:szCs w:val="24"/>
                      <w:lang w:val="kk-KZ"/>
                    </w:rPr>
                    <m:t>АБ</m:t>
                  </m:r>
                  <m:r>
                    <m:rPr>
                      <m:sty m:val="p"/>
                    </m:rPr>
                    <w:rPr>
                      <w:rFonts w:ascii="Cambria Math" w:hAnsi="Times New Roman"/>
                      <w:sz w:val="24"/>
                      <w:szCs w:val="24"/>
                      <w:lang w:val="kk-KZ"/>
                    </w:rPr>
                    <m:t>2</m:t>
                  </m:r>
                  <m:ctrlPr>
                    <w:rPr>
                      <w:rFonts w:ascii="Cambria Math" w:hAnsi="Times New Roman"/>
                      <w:sz w:val="24"/>
                      <w:szCs w:val="24"/>
                      <w:lang w:val="kk-KZ"/>
                    </w:rPr>
                  </m:ctrlPr>
                </m:num>
                <m:den>
                  <m:r>
                    <m:rPr>
                      <m:sty m:val="p"/>
                    </m:rPr>
                    <w:rPr>
                      <w:rFonts w:ascii="Cambria Math" w:hAnsi="Times New Roman"/>
                      <w:sz w:val="24"/>
                      <w:szCs w:val="24"/>
                      <w:lang w:val="kk-KZ"/>
                    </w:rPr>
                    <m:t>2</m:t>
                  </m:r>
                  <m:ctrlPr>
                    <w:rPr>
                      <w:rFonts w:ascii="Cambria Math" w:hAnsi="Times New Roman"/>
                      <w:sz w:val="24"/>
                      <w:szCs w:val="24"/>
                      <w:lang w:val="kk-KZ"/>
                    </w:rPr>
                  </m:ctrlPr>
                </m:den>
              </m:f>
              <m:r>
                <m:rPr>
                  <m:sty m:val="p"/>
                </m:rPr>
                <w:rPr>
                  <w:rFonts w:ascii="Cambria Math" w:hAnsi="Times New Roman"/>
                  <w:sz w:val="24"/>
                  <w:szCs w:val="24"/>
                  <w:lang w:val="kk-KZ"/>
                </w:rPr>
                <m:t xml:space="preserve"> </m:t>
              </m:r>
            </m:oMath>
            <w:r w:rsidRPr="003560FE">
              <w:rPr>
                <w:rFonts w:ascii="Times New Roman" w:eastAsia="Calibri" w:hAnsi="Times New Roman" w:cs="Times New Roman"/>
                <w:lang w:val="kk-KZ"/>
              </w:rPr>
              <w:t>∙0,6+0,1 МТ+0,3 ИК</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                                                </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lastRenderedPageBreak/>
              <w:t xml:space="preserve">Төменде бағалау үлгісі пайызбен көрсетілген: </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95% - 100%: А</w:t>
            </w:r>
            <w:r w:rsidRPr="003560FE">
              <w:rPr>
                <w:rFonts w:ascii="Times New Roman" w:eastAsia="Calibri" w:hAnsi="Times New Roman" w:cs="Times New Roman"/>
              </w:rPr>
              <w:tab/>
            </w:r>
            <w:r w:rsidRPr="003560FE">
              <w:rPr>
                <w:rFonts w:ascii="Times New Roman" w:eastAsia="Calibri" w:hAnsi="Times New Roman" w:cs="Times New Roman"/>
              </w:rPr>
              <w:tab/>
              <w:t>90% - 94%: А-</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85% - 89%: В+</w:t>
            </w:r>
            <w:r w:rsidRPr="003560FE">
              <w:rPr>
                <w:rFonts w:ascii="Times New Roman" w:eastAsia="Calibri" w:hAnsi="Times New Roman" w:cs="Times New Roman"/>
              </w:rPr>
              <w:tab/>
            </w:r>
            <w:r w:rsidRPr="003560FE">
              <w:rPr>
                <w:rFonts w:ascii="Times New Roman" w:eastAsia="Calibri" w:hAnsi="Times New Roman" w:cs="Times New Roman"/>
              </w:rPr>
              <w:tab/>
              <w:t>80% - 84%: В</w:t>
            </w:r>
            <w:r w:rsidRPr="003560FE">
              <w:rPr>
                <w:rFonts w:ascii="Times New Roman" w:eastAsia="Calibri" w:hAnsi="Times New Roman" w:cs="Times New Roman"/>
              </w:rPr>
              <w:tab/>
            </w:r>
            <w:r w:rsidRPr="003560FE">
              <w:rPr>
                <w:rFonts w:ascii="Times New Roman" w:eastAsia="Calibri" w:hAnsi="Times New Roman" w:cs="Times New Roman"/>
              </w:rPr>
              <w:tab/>
            </w:r>
            <w:r w:rsidRPr="003560FE">
              <w:rPr>
                <w:rFonts w:ascii="Times New Roman" w:eastAsia="Calibri" w:hAnsi="Times New Roman" w:cs="Times New Roman"/>
              </w:rPr>
              <w:tab/>
              <w:t>75% - 79%: В-</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70% - 74%: С+</w:t>
            </w:r>
            <w:r w:rsidRPr="003560FE">
              <w:rPr>
                <w:rFonts w:ascii="Times New Roman" w:eastAsia="Calibri" w:hAnsi="Times New Roman" w:cs="Times New Roman"/>
              </w:rPr>
              <w:tab/>
            </w:r>
            <w:r w:rsidRPr="003560FE">
              <w:rPr>
                <w:rFonts w:ascii="Times New Roman" w:eastAsia="Calibri" w:hAnsi="Times New Roman" w:cs="Times New Roman"/>
              </w:rPr>
              <w:tab/>
              <w:t>65% - 69%: С</w:t>
            </w:r>
            <w:r w:rsidRPr="003560FE">
              <w:rPr>
                <w:rFonts w:ascii="Times New Roman" w:eastAsia="Calibri" w:hAnsi="Times New Roman" w:cs="Times New Roman"/>
              </w:rPr>
              <w:tab/>
            </w:r>
            <w:r w:rsidRPr="003560FE">
              <w:rPr>
                <w:rFonts w:ascii="Times New Roman" w:eastAsia="Calibri" w:hAnsi="Times New Roman" w:cs="Times New Roman"/>
              </w:rPr>
              <w:tab/>
            </w:r>
            <w:r w:rsidRPr="003560FE">
              <w:rPr>
                <w:rFonts w:ascii="Times New Roman" w:eastAsia="Calibri" w:hAnsi="Times New Roman" w:cs="Times New Roman"/>
              </w:rPr>
              <w:tab/>
              <w:t>60% - 64%: С-</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 xml:space="preserve">55% - 59%: </w:t>
            </w:r>
            <w:r w:rsidRPr="003560FE">
              <w:rPr>
                <w:rFonts w:ascii="Times New Roman" w:eastAsia="Calibri" w:hAnsi="Times New Roman" w:cs="Times New Roman"/>
                <w:lang w:val="en-US"/>
              </w:rPr>
              <w:t>D</w:t>
            </w:r>
            <w:r w:rsidRPr="003560FE">
              <w:rPr>
                <w:rFonts w:ascii="Times New Roman" w:eastAsia="Calibri" w:hAnsi="Times New Roman" w:cs="Times New Roman"/>
              </w:rPr>
              <w:t>+</w:t>
            </w:r>
            <w:r w:rsidRPr="003560FE">
              <w:rPr>
                <w:rFonts w:ascii="Times New Roman" w:eastAsia="Calibri" w:hAnsi="Times New Roman" w:cs="Times New Roman"/>
              </w:rPr>
              <w:tab/>
            </w:r>
            <w:r w:rsidRPr="003560FE">
              <w:rPr>
                <w:rFonts w:ascii="Times New Roman" w:eastAsia="Calibri" w:hAnsi="Times New Roman" w:cs="Times New Roman"/>
              </w:rPr>
              <w:tab/>
              <w:t xml:space="preserve">50% - 54%: </w:t>
            </w:r>
            <w:r w:rsidRPr="003560FE">
              <w:rPr>
                <w:rFonts w:ascii="Times New Roman" w:eastAsia="Calibri" w:hAnsi="Times New Roman" w:cs="Times New Roman"/>
                <w:lang w:val="en-US"/>
              </w:rPr>
              <w:t>D</w:t>
            </w:r>
            <w:r w:rsidRPr="003560FE">
              <w:rPr>
                <w:rFonts w:ascii="Times New Roman" w:eastAsia="Calibri" w:hAnsi="Times New Roman" w:cs="Times New Roman"/>
              </w:rPr>
              <w:t>-</w:t>
            </w:r>
            <w:r w:rsidRPr="003560FE">
              <w:rPr>
                <w:rFonts w:ascii="Times New Roman" w:eastAsia="Calibri" w:hAnsi="Times New Roman" w:cs="Times New Roman"/>
              </w:rPr>
              <w:tab/>
            </w:r>
            <w:r w:rsidRPr="003560FE">
              <w:rPr>
                <w:rFonts w:ascii="Times New Roman" w:eastAsia="Calibri" w:hAnsi="Times New Roman" w:cs="Times New Roman"/>
              </w:rPr>
              <w:tab/>
              <w:t xml:space="preserve">            </w:t>
            </w:r>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0% -49</w:t>
            </w:r>
            <w:proofErr w:type="gramStart"/>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  </w:t>
            </w:r>
            <w:proofErr w:type="gramEnd"/>
            <w:r w:rsidRPr="003560FE">
              <w:rPr>
                <w:rFonts w:ascii="Times New Roman" w:eastAsia="Calibri" w:hAnsi="Times New Roman" w:cs="Times New Roman"/>
                <w:lang w:val="kk-KZ"/>
              </w:rPr>
              <w:t xml:space="preserve">  </w:t>
            </w:r>
            <w:r w:rsidRPr="003560FE">
              <w:rPr>
                <w:rFonts w:ascii="Times New Roman" w:eastAsia="Calibri" w:hAnsi="Times New Roman" w:cs="Times New Roman"/>
                <w:lang w:val="en-US"/>
              </w:rPr>
              <w:t>F</w:t>
            </w:r>
          </w:p>
        </w:tc>
      </w:tr>
      <w:tr w:rsidR="003560FE" w:rsidRPr="003560FE" w:rsidTr="00BF2793">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Пәннің саясаты</w:t>
            </w:r>
          </w:p>
        </w:tc>
        <w:tc>
          <w:tcPr>
            <w:tcW w:w="7903" w:type="dxa"/>
            <w:gridSpan w:val="12"/>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3560FE" w:rsidRPr="003560FE" w:rsidTr="00BF2793">
        <w:trPr>
          <w:gridAfter w:val="1"/>
          <w:wAfter w:w="35" w:type="dxa"/>
        </w:trPr>
        <w:tc>
          <w:tcPr>
            <w:tcW w:w="9854" w:type="dxa"/>
            <w:gridSpan w:val="15"/>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Times New Roman" w:hAnsi="Times New Roman" w:cs="Times New Roman"/>
                <w:b/>
                <w:lang w:val="kk-KZ" w:eastAsia="ru-RU"/>
              </w:rPr>
              <w:t>Пәннің күнтізбелік кестесі</w:t>
            </w:r>
          </w:p>
        </w:tc>
      </w:tr>
      <w:tr w:rsidR="003560FE" w:rsidRPr="003560FE" w:rsidTr="00BF2793">
        <w:trPr>
          <w:gridAfter w:val="1"/>
          <w:wAfter w:w="35" w:type="dxa"/>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Апта</w:t>
            </w:r>
          </w:p>
        </w:tc>
        <w:tc>
          <w:tcPr>
            <w:tcW w:w="5103"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Тақырып атауы</w:t>
            </w:r>
          </w:p>
        </w:tc>
        <w:tc>
          <w:tcPr>
            <w:tcW w:w="1985"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Сағаттар саны</w:t>
            </w:r>
          </w:p>
        </w:tc>
        <w:tc>
          <w:tcPr>
            <w:tcW w:w="1949" w:type="dxa"/>
            <w:gridSpan w:val="2"/>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roofErr w:type="spellStart"/>
            <w:r w:rsidRPr="003560FE">
              <w:rPr>
                <w:rFonts w:ascii="Times New Roman" w:eastAsia="Times New Roman" w:hAnsi="Times New Roman" w:cs="Times New Roman"/>
                <w:b/>
                <w:lang w:eastAsia="ru-RU"/>
              </w:rPr>
              <w:t>Максимал</w:t>
            </w:r>
            <w:proofErr w:type="spellEnd"/>
            <w:r w:rsidRPr="003560FE">
              <w:rPr>
                <w:rFonts w:ascii="Times New Roman" w:eastAsia="Times New Roman" w:hAnsi="Times New Roman" w:cs="Times New Roman"/>
                <w:b/>
                <w:lang w:val="kk-KZ" w:eastAsia="ru-RU"/>
              </w:rPr>
              <w:t>ды балл</w:t>
            </w:r>
          </w:p>
        </w:tc>
      </w:tr>
      <w:tr w:rsidR="003560FE" w:rsidRPr="003560FE" w:rsidTr="00BF2793">
        <w:trPr>
          <w:gridAfter w:val="1"/>
          <w:wAfter w:w="35" w:type="dxa"/>
          <w:trHeight w:val="78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eastAsia="ru-RU"/>
              </w:rPr>
            </w:pPr>
            <w:r w:rsidRPr="003560FE">
              <w:rPr>
                <w:rFonts w:ascii="Times New Roman" w:eastAsia="Times New Roman" w:hAnsi="Times New Roman" w:cs="Times New Roman"/>
                <w:b/>
                <w:lang w:eastAsia="ru-RU"/>
              </w:rPr>
              <w:t>1</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Дәріс 1.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proofErr w:type="gram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ғылым</w:t>
            </w:r>
            <w:proofErr w:type="spellEnd"/>
            <w:proofErr w:type="gram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ретіндегі</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ерекшелігі</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Саяси психологияның негізгі мәселелері</w:t>
            </w:r>
          </w:p>
        </w:tc>
        <w:tc>
          <w:tcPr>
            <w:tcW w:w="1985" w:type="dxa"/>
            <w:gridSpan w:val="6"/>
            <w:tcBorders>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643"/>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  </w:t>
            </w:r>
            <w:r w:rsidRPr="003560FE">
              <w:rPr>
                <w:rFonts w:ascii="Times New Roman" w:eastAsia="Calibri" w:hAnsi="Times New Roman" w:cs="Times New Roman"/>
                <w:lang w:val="kk-KZ"/>
              </w:rPr>
              <w:t>С</w:t>
            </w:r>
            <w:proofErr w:type="spellStart"/>
            <w:r w:rsidRPr="003560FE">
              <w:rPr>
                <w:rFonts w:ascii="Times New Roman" w:eastAsia="Calibri" w:hAnsi="Times New Roman" w:cs="Times New Roman"/>
              </w:rPr>
              <w:t>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lang w:val="kk-KZ"/>
              </w:rPr>
              <w:t xml:space="preserve"> зерттеу </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пәні</w:t>
            </w:r>
            <w:proofErr w:type="spellEnd"/>
            <w:r w:rsidRPr="003560FE">
              <w:rPr>
                <w:rFonts w:ascii="Times New Roman" w:eastAsia="Calibri" w:hAnsi="Times New Roman" w:cs="Times New Roman"/>
                <w:lang w:val="kk-KZ"/>
              </w:rPr>
              <w:t xml:space="preserve"> туралы пікір</w:t>
            </w:r>
            <w:r w:rsidRPr="003560FE">
              <w:rPr>
                <w:rFonts w:ascii="Times New Roman" w:eastAsia="Calibri" w:hAnsi="Times New Roman" w:cs="Times New Roman"/>
              </w:rPr>
              <w:t>та</w:t>
            </w:r>
            <w:r w:rsidRPr="003560FE">
              <w:rPr>
                <w:rFonts w:ascii="Times New Roman" w:eastAsia="Calibri" w:hAnsi="Times New Roman" w:cs="Times New Roman"/>
                <w:lang w:val="kk-KZ"/>
              </w:rPr>
              <w:t>ластар</w:t>
            </w:r>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Саяси психология пәні,  міндеттері мен әдістері.</w:t>
            </w:r>
          </w:p>
        </w:tc>
        <w:tc>
          <w:tcPr>
            <w:tcW w:w="1985" w:type="dxa"/>
            <w:gridSpan w:val="6"/>
            <w:tcBorders>
              <w:top w:val="single" w:sz="4" w:space="0" w:color="auto"/>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74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2</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Дәріс</w:t>
            </w:r>
            <w:r w:rsidRPr="003560FE">
              <w:rPr>
                <w:rFonts w:ascii="Times New Roman" w:eastAsia="Times New Roman" w:hAnsi="Times New Roman" w:cs="Times New Roman"/>
                <w:b/>
                <w:sz w:val="24"/>
                <w:szCs w:val="24"/>
                <w:lang w:eastAsia="ru-RU"/>
              </w:rPr>
              <w:t xml:space="preserve"> </w:t>
            </w:r>
            <w:r w:rsidRPr="003560FE">
              <w:rPr>
                <w:rFonts w:ascii="Times New Roman" w:eastAsia="Times New Roman" w:hAnsi="Times New Roman" w:cs="Times New Roman"/>
                <w:b/>
                <w:sz w:val="24"/>
                <w:szCs w:val="24"/>
                <w:lang w:val="kk-KZ" w:eastAsia="ru-RU"/>
              </w:rPr>
              <w:t xml:space="preserve">2 </w:t>
            </w:r>
            <w:r w:rsidRPr="003560FE">
              <w:rPr>
                <w:rFonts w:ascii="Times New Roman" w:eastAsia="Calibri" w:hAnsi="Times New Roman" w:cs="Times New Roman"/>
                <w:sz w:val="24"/>
                <w:szCs w:val="24"/>
                <w:lang w:val="kk-KZ"/>
              </w:rPr>
              <w:t>С</w:t>
            </w:r>
            <w:proofErr w:type="spellStart"/>
            <w:r w:rsidRPr="003560FE">
              <w:rPr>
                <w:rFonts w:ascii="Times New Roman" w:eastAsia="Calibri" w:hAnsi="Times New Roman" w:cs="Times New Roman"/>
                <w:sz w:val="24"/>
                <w:szCs w:val="24"/>
              </w:rPr>
              <w:t>аяси</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психологияның</w:t>
            </w:r>
            <w:proofErr w:type="spellEnd"/>
            <w:r w:rsidRPr="003560FE">
              <w:rPr>
                <w:rFonts w:ascii="Times New Roman" w:eastAsia="Calibri" w:hAnsi="Times New Roman" w:cs="Times New Roman"/>
                <w:sz w:val="24"/>
                <w:szCs w:val="24"/>
                <w:lang w:val="kk-KZ"/>
              </w:rPr>
              <w:t xml:space="preserve"> қалыптасу және </w:t>
            </w:r>
            <w:r w:rsidRPr="003560FE">
              <w:rPr>
                <w:rFonts w:ascii="Times New Roman" w:eastAsia="Calibri" w:hAnsi="Times New Roman" w:cs="Times New Roman"/>
                <w:sz w:val="24"/>
                <w:szCs w:val="24"/>
              </w:rPr>
              <w:t xml:space="preserve"> даму</w:t>
            </w:r>
            <w:r w:rsidRPr="003560FE">
              <w:rPr>
                <w:rFonts w:ascii="Times New Roman" w:eastAsia="Calibri" w:hAnsi="Times New Roman" w:cs="Times New Roman"/>
                <w:sz w:val="24"/>
                <w:szCs w:val="24"/>
                <w:lang w:val="kk-KZ"/>
              </w:rPr>
              <w:t xml:space="preserve"> тарих</w:t>
            </w:r>
            <w:r w:rsidRPr="003560FE">
              <w:rPr>
                <w:rFonts w:ascii="Times New Roman" w:eastAsia="Calibri" w:hAnsi="Times New Roman" w:cs="Times New Roman"/>
                <w:sz w:val="24"/>
                <w:szCs w:val="24"/>
              </w:rPr>
              <w:t>ы</w:t>
            </w:r>
            <w:r w:rsidRPr="003560FE">
              <w:rPr>
                <w:rFonts w:ascii="Times New Roman" w:eastAsia="Calibri" w:hAnsi="Times New Roman" w:cs="Times New Roman"/>
                <w:sz w:val="24"/>
                <w:szCs w:val="24"/>
                <w:lang w:val="kk-KZ"/>
              </w:rPr>
              <w:t xml:space="preserve">. </w:t>
            </w:r>
          </w:p>
        </w:tc>
        <w:tc>
          <w:tcPr>
            <w:tcW w:w="1985" w:type="dxa"/>
            <w:gridSpan w:val="6"/>
            <w:tcBorders>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636"/>
        </w:trPr>
        <w:tc>
          <w:tcPr>
            <w:tcW w:w="817" w:type="dxa"/>
            <w:vMerge/>
            <w:tcBorders>
              <w:bottom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Семинар 2. </w:t>
            </w:r>
            <w:r w:rsidRPr="003560FE">
              <w:rPr>
                <w:rFonts w:ascii="Times New Roman" w:eastAsia="Calibri" w:hAnsi="Times New Roman" w:cs="Times New Roman"/>
                <w:sz w:val="24"/>
                <w:szCs w:val="24"/>
                <w:lang w:val="kk-KZ"/>
              </w:rPr>
              <w:t>Саяси-психологиялық білімдер мен зерттеу бағыттарының қалыптасуы. Посткеңестік мемлекеттердегі саяси психологияның дамуы.</w:t>
            </w:r>
          </w:p>
        </w:tc>
        <w:tc>
          <w:tcPr>
            <w:tcW w:w="1985" w:type="dxa"/>
            <w:gridSpan w:val="6"/>
            <w:tcBorders>
              <w:top w:val="single" w:sz="4" w:space="0" w:color="auto"/>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88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3</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Дәріс 3. </w:t>
            </w:r>
            <w:r w:rsidRPr="003560FE">
              <w:rPr>
                <w:rFonts w:ascii="Times New Roman" w:eastAsia="Times New Roman" w:hAnsi="Times New Roman" w:cs="Times New Roman"/>
                <w:sz w:val="24"/>
                <w:szCs w:val="24"/>
                <w:lang w:val="kk-KZ" w:eastAsia="ru-RU"/>
              </w:rPr>
              <w:t>Саясатты психологиялық талдау. Саяси психологияның негізгі ұғымдары мен категориялары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lang w:val="kk-KZ" w:eastAsia="ru-RU"/>
              </w:rPr>
            </w:pPr>
            <w:r w:rsidRPr="003560FE">
              <w:rPr>
                <w:rFonts w:ascii="Times New Roman" w:eastAsia="Times New Roman" w:hAnsi="Times New Roman" w:cs="Times New Roman"/>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642"/>
        </w:trPr>
        <w:tc>
          <w:tcPr>
            <w:tcW w:w="817" w:type="dxa"/>
            <w:vMerge/>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sz w:val="24"/>
                <w:szCs w:val="24"/>
              </w:rPr>
            </w:pPr>
            <w:r w:rsidRPr="003560FE">
              <w:rPr>
                <w:rFonts w:ascii="Times New Roman" w:eastAsia="Calibri" w:hAnsi="Times New Roman" w:cs="Times New Roman"/>
                <w:sz w:val="24"/>
                <w:szCs w:val="24"/>
              </w:rPr>
              <w:t xml:space="preserve">Семинар 3. </w:t>
            </w:r>
            <w:proofErr w:type="spellStart"/>
            <w:r w:rsidRPr="003560FE">
              <w:rPr>
                <w:rFonts w:ascii="Times New Roman" w:eastAsia="Calibri" w:hAnsi="Times New Roman" w:cs="Times New Roman"/>
                <w:sz w:val="24"/>
                <w:szCs w:val="24"/>
              </w:rPr>
              <w:t>Саяси</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психологияның</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негізгі</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принциптері</w:t>
            </w:r>
            <w:proofErr w:type="spellEnd"/>
            <w:r w:rsidRPr="003560FE">
              <w:rPr>
                <w:rFonts w:ascii="Times New Roman" w:eastAsia="Calibri" w:hAnsi="Times New Roman" w:cs="Times New Roman"/>
                <w:sz w:val="24"/>
                <w:szCs w:val="24"/>
              </w:rPr>
              <w:t xml:space="preserve"> мен </w:t>
            </w:r>
            <w:proofErr w:type="spellStart"/>
            <w:r w:rsidRPr="003560FE">
              <w:rPr>
                <w:rFonts w:ascii="Times New Roman" w:eastAsia="Calibri" w:hAnsi="Times New Roman" w:cs="Times New Roman"/>
                <w:sz w:val="24"/>
                <w:szCs w:val="24"/>
              </w:rPr>
              <w:t>категорияларының</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психологиялық</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мәні</w:t>
            </w:r>
            <w:proofErr w:type="spellEnd"/>
            <w:r w:rsidRPr="003560FE">
              <w:rPr>
                <w:rFonts w:ascii="Times New Roman" w:eastAsia="Calibri" w:hAnsi="Times New Roman" w:cs="Times New Roman"/>
                <w:sz w:val="24"/>
                <w:szCs w:val="24"/>
              </w:rPr>
              <w:t>.</w:t>
            </w:r>
          </w:p>
        </w:tc>
        <w:tc>
          <w:tcPr>
            <w:tcW w:w="1985" w:type="dxa"/>
            <w:gridSpan w:val="6"/>
            <w:tcBorders>
              <w:top w:val="single" w:sz="4" w:space="0" w:color="auto"/>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1275"/>
        </w:trPr>
        <w:tc>
          <w:tcPr>
            <w:tcW w:w="817" w:type="dxa"/>
            <w:vMerge/>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СӨЖ 1</w:t>
            </w:r>
            <w:r w:rsidRPr="003560FE">
              <w:rPr>
                <w:rFonts w:ascii="Times New Roman" w:eastAsia="Calibri" w:hAnsi="Times New Roman" w:cs="Times New Roman"/>
                <w:sz w:val="24"/>
                <w:szCs w:val="24"/>
                <w:lang w:val="kk-KZ"/>
              </w:rPr>
              <w:t>. «Саяси психологияның категориялық аппараты және саяси-психологиялық зерттеулердің негізгі әдістері» тақырыбы бойынша презентация жасау.</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59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4</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4. </w:t>
            </w:r>
            <w:r w:rsidRPr="003560FE">
              <w:rPr>
                <w:rFonts w:ascii="Times New Roman" w:eastAsia="Calibri" w:hAnsi="Times New Roman" w:cs="Times New Roman"/>
                <w:sz w:val="24"/>
                <w:szCs w:val="24"/>
                <w:lang w:val="kk-KZ"/>
              </w:rPr>
              <w:t xml:space="preserve">Саясаттағы тұлға мәселесі. </w:t>
            </w:r>
            <w:r w:rsidRPr="003560FE">
              <w:rPr>
                <w:rFonts w:ascii="Times New Roman" w:eastAsia="Calibri" w:hAnsi="Times New Roman" w:cs="Times New Roman"/>
                <w:lang w:val="kk-KZ"/>
              </w:rPr>
              <w:t>Тұлға мен саясаттың арақатынасы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54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hd w:val="clear" w:color="auto" w:fill="FFFFFF"/>
              <w:spacing w:after="0" w:line="240"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Семинар 4. </w:t>
            </w:r>
            <w:r w:rsidRPr="003560FE">
              <w:rPr>
                <w:rFonts w:ascii="Times New Roman" w:eastAsia="Calibri" w:hAnsi="Times New Roman" w:cs="Times New Roman"/>
                <w:sz w:val="24"/>
                <w:szCs w:val="24"/>
                <w:lang w:val="kk-KZ"/>
              </w:rPr>
              <w:t>Саяси әлеуметтену: тұлғаның қалыптасуы.</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29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5</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Дәріс 5. </w:t>
            </w:r>
            <w:r w:rsidRPr="003560FE">
              <w:rPr>
                <w:rFonts w:ascii="Times New Roman" w:eastAsia="Times New Roman" w:hAnsi="Times New Roman" w:cs="Times New Roman"/>
                <w:lang w:val="kk-KZ" w:eastAsia="ru-RU"/>
              </w:rPr>
              <w:t>Саяси б</w:t>
            </w:r>
            <w:r w:rsidRPr="003560FE">
              <w:rPr>
                <w:rFonts w:ascii="Times New Roman" w:eastAsia="Calibri" w:hAnsi="Times New Roman" w:cs="Times New Roman"/>
                <w:sz w:val="24"/>
                <w:szCs w:val="24"/>
                <w:lang w:val="kk-KZ"/>
              </w:rPr>
              <w:t>илік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Calibri" w:eastAsia="Calibri" w:hAnsi="Calibri" w:cs="Times New Roman"/>
                <w:lang w:val="kk-KZ"/>
              </w:rPr>
            </w:pPr>
            <w:r w:rsidRPr="003560FE">
              <w:rPr>
                <w:rFonts w:ascii="Calibri" w:eastAsia="Calibri" w:hAnsi="Calibri"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56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5. </w:t>
            </w:r>
            <w:r w:rsidRPr="003560FE">
              <w:rPr>
                <w:rFonts w:ascii="Times New Roman" w:eastAsia="Calibri" w:hAnsi="Times New Roman" w:cs="Times New Roman"/>
                <w:sz w:val="24"/>
                <w:szCs w:val="24"/>
                <w:lang w:val="kk-KZ"/>
              </w:rPr>
              <w:t xml:space="preserve">Биліктің психологиялық өлшемі. </w:t>
            </w:r>
          </w:p>
        </w:tc>
        <w:tc>
          <w:tcPr>
            <w:tcW w:w="1985" w:type="dxa"/>
            <w:gridSpan w:val="6"/>
            <w:tcBorders>
              <w:top w:val="single" w:sz="4" w:space="0" w:color="auto"/>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2961"/>
        </w:trPr>
        <w:tc>
          <w:tcPr>
            <w:tcW w:w="817" w:type="dxa"/>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2. </w:t>
            </w:r>
            <w:r w:rsidRPr="003560FE">
              <w:rPr>
                <w:rFonts w:ascii="Times New Roman" w:eastAsia="Calibri" w:hAnsi="Times New Roman" w:cs="Times New Roman"/>
                <w:lang w:val="kk-KZ"/>
              </w:rPr>
              <w:t>Баяндамалар мен сұрақтарды талқылау:</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1.</w:t>
            </w:r>
            <w:r w:rsidRPr="003560FE">
              <w:rPr>
                <w:rFonts w:ascii="Times New Roman" w:eastAsia="Calibri" w:hAnsi="Times New Roman" w:cs="Times New Roman"/>
                <w:color w:val="000000"/>
                <w:lang w:val="kk-KZ"/>
              </w:rPr>
              <w:tab/>
              <w:t xml:space="preserve">Тұлғаның саяси процестерге ықпалы мәселесінің негізгі теориялық  тұрғылары (тәсілнамалары) </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sz w:val="24"/>
                <w:szCs w:val="24"/>
                <w:lang w:val="kk-KZ"/>
              </w:rPr>
            </w:pPr>
            <w:r w:rsidRPr="003560FE">
              <w:rPr>
                <w:rFonts w:ascii="Times New Roman" w:eastAsia="Calibri" w:hAnsi="Times New Roman" w:cs="Times New Roman"/>
                <w:color w:val="000000"/>
                <w:lang w:val="kk-KZ"/>
              </w:rPr>
              <w:t>2.</w:t>
            </w:r>
            <w:r w:rsidRPr="003560FE">
              <w:rPr>
                <w:rFonts w:ascii="Times New Roman" w:eastAsia="Calibri" w:hAnsi="Times New Roman" w:cs="Times New Roman"/>
                <w:color w:val="000000"/>
                <w:lang w:val="kk-KZ"/>
              </w:rPr>
              <w:tab/>
              <w:t>Саясаттағы тұлға факторын талдауда тұлға құрылымындағы қандай элементтерді ескеру қажет?</w:t>
            </w:r>
            <w:r w:rsidRPr="003560FE">
              <w:rPr>
                <w:rFonts w:ascii="Times New Roman" w:eastAsia="Calibri" w:hAnsi="Times New Roman" w:cs="Times New Roman"/>
                <w:sz w:val="24"/>
                <w:szCs w:val="24"/>
                <w:lang w:val="kk-KZ"/>
              </w:rPr>
              <w:t xml:space="preserve"> </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sz w:val="24"/>
                <w:szCs w:val="24"/>
                <w:lang w:val="kk-KZ"/>
              </w:rPr>
              <w:t>«Саясаттағы тұлғаның психологиялық келелі мәселелері" тақырыбына ауызша талқылау.</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Рефераттар тақырыбы:</w:t>
            </w:r>
          </w:p>
          <w:p w:rsidR="003560FE" w:rsidRPr="003560FE" w:rsidRDefault="003560FE" w:rsidP="003560FE">
            <w:pPr>
              <w:numPr>
                <w:ilvl w:val="0"/>
                <w:numId w:val="3"/>
              </w:numPr>
              <w:tabs>
                <w:tab w:val="left" w:pos="305"/>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Саяси әлеуметтену: азамат тұлғасының қалыптасуы.</w:t>
            </w:r>
          </w:p>
          <w:p w:rsidR="003560FE" w:rsidRPr="003560FE" w:rsidRDefault="003560FE" w:rsidP="003560FE">
            <w:pPr>
              <w:numPr>
                <w:ilvl w:val="0"/>
                <w:numId w:val="3"/>
              </w:numPr>
              <w:tabs>
                <w:tab w:val="left" w:pos="305"/>
              </w:tabs>
              <w:spacing w:after="0" w:line="276" w:lineRule="auto"/>
              <w:contextualSpacing/>
              <w:jc w:val="both"/>
              <w:rPr>
                <w:rFonts w:ascii="Times New Roman" w:eastAsia="Times New Roman" w:hAnsi="Times New Roman" w:cs="Times New Roman"/>
                <w:b/>
                <w:lang w:val="kk-KZ" w:eastAsia="ru-RU"/>
              </w:rPr>
            </w:pPr>
            <w:r w:rsidRPr="003560FE">
              <w:rPr>
                <w:rFonts w:ascii="Times New Roman" w:eastAsia="Calibri" w:hAnsi="Times New Roman" w:cs="Times New Roman"/>
                <w:lang w:val="kk-KZ"/>
              </w:rPr>
              <w:t xml:space="preserve"> Саяси әлеуметтенудің тетіктері.</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529"/>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6</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Дәріс 6. </w:t>
            </w:r>
            <w:r w:rsidRPr="003560FE">
              <w:rPr>
                <w:rFonts w:ascii="Times New Roman" w:eastAsia="Calibri" w:hAnsi="Times New Roman" w:cs="Times New Roman"/>
                <w:sz w:val="24"/>
                <w:szCs w:val="24"/>
                <w:lang w:val="kk-KZ"/>
              </w:rPr>
              <w:t>Лидерлік (көшбасшылық) психологиясы</w:t>
            </w:r>
            <w:r w:rsidRPr="003560FE">
              <w:rPr>
                <w:rFonts w:ascii="Times New Roman" w:eastAsia="Times New Roman" w:hAnsi="Times New Roman" w:cs="Times New Roman"/>
                <w:b/>
                <w:lang w:val="kk-KZ" w:eastAsia="ru-RU"/>
              </w:rPr>
              <w:t xml:space="preserve"> </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Calibri" w:eastAsia="Calibri" w:hAnsi="Calibri" w:cs="Times New Roman"/>
                <w:lang w:val="kk-KZ"/>
              </w:rPr>
            </w:pPr>
            <w:r w:rsidRPr="003560FE">
              <w:rPr>
                <w:rFonts w:ascii="Calibri" w:eastAsia="Calibri" w:hAnsi="Calibri"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986"/>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6. </w:t>
            </w:r>
            <w:r w:rsidRPr="003560FE">
              <w:rPr>
                <w:rFonts w:ascii="Times New Roman" w:eastAsia="Calibri" w:hAnsi="Times New Roman" w:cs="Times New Roman"/>
                <w:sz w:val="24"/>
                <w:szCs w:val="24"/>
                <w:lang w:val="kk-KZ"/>
              </w:rPr>
              <w:t>Лидерлік проблемасы қазіргі саяси псхологияның негізгі проблемаларының бірі ретінде.</w:t>
            </w:r>
          </w:p>
        </w:tc>
        <w:tc>
          <w:tcPr>
            <w:tcW w:w="1985" w:type="dxa"/>
            <w:gridSpan w:val="6"/>
            <w:tcBorders>
              <w:top w:val="single" w:sz="4" w:space="0" w:color="auto"/>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93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СӨЖ 3. </w:t>
            </w:r>
            <w:r w:rsidRPr="003560FE">
              <w:rPr>
                <w:rFonts w:ascii="Times New Roman" w:eastAsia="Calibri" w:hAnsi="Times New Roman" w:cs="Times New Roman"/>
                <w:sz w:val="24"/>
                <w:szCs w:val="24"/>
                <w:lang w:val="kk-KZ"/>
              </w:rPr>
              <w:t>«Қазіргі саяси психология шеңберіндегі биліктің психологиялық детерминанты» тақырыбы бойынша баяндаманы талқылау.</w:t>
            </w:r>
            <w:r w:rsidRPr="003560FE">
              <w:rPr>
                <w:rFonts w:ascii="Times New Roman" w:eastAsia="Calibri" w:hAnsi="Times New Roman" w:cs="Times New Roman"/>
                <w:lang w:val="kk-KZ"/>
              </w:rPr>
              <w:t xml:space="preserve"> </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357"/>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7</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7. </w:t>
            </w:r>
            <w:r w:rsidRPr="003560FE">
              <w:rPr>
                <w:rFonts w:ascii="Times New Roman" w:eastAsia="Times New Roman" w:hAnsi="Times New Roman" w:cs="Times New Roman"/>
                <w:lang w:val="kk-KZ" w:eastAsia="ru-RU"/>
              </w:rPr>
              <w:t>Элитаның саяси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847"/>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Calibri" w:eastAsia="Times New Roman" w:hAnsi="Calibri" w:cs="Times New Roman"/>
                <w:b/>
                <w:lang w:val="kk-KZ" w:eastAsia="ru-RU"/>
              </w:rPr>
            </w:pPr>
            <w:r w:rsidRPr="003560FE">
              <w:rPr>
                <w:rFonts w:ascii="Calibri" w:eastAsia="Times New Roman" w:hAnsi="Calibri" w:cs="Times New Roman"/>
                <w:b/>
                <w:lang w:val="kk-KZ" w:eastAsia="ru-RU"/>
              </w:rPr>
              <w:t>С</w:t>
            </w:r>
            <w:r w:rsidRPr="003560FE">
              <w:rPr>
                <w:rFonts w:ascii="Times New Roman" w:eastAsia="Times New Roman" w:hAnsi="Times New Roman" w:cs="Times New Roman"/>
                <w:b/>
                <w:sz w:val="24"/>
                <w:szCs w:val="24"/>
                <w:lang w:val="kk-KZ" w:eastAsia="ru-RU"/>
              </w:rPr>
              <w:t xml:space="preserve">еминар 7. </w:t>
            </w:r>
            <w:r w:rsidRPr="003560FE">
              <w:rPr>
                <w:rFonts w:ascii="Times New Roman" w:eastAsia="Calibri" w:hAnsi="Times New Roman" w:cs="Times New Roman"/>
                <w:sz w:val="24"/>
                <w:szCs w:val="24"/>
                <w:lang w:val="kk-KZ"/>
              </w:rPr>
              <w:t>Саяси элитаның психологиясы. Қазақстандағы саяси элита.</w:t>
            </w:r>
          </w:p>
        </w:tc>
        <w:tc>
          <w:tcPr>
            <w:tcW w:w="1985" w:type="dxa"/>
            <w:gridSpan w:val="6"/>
            <w:tcBorders>
              <w:top w:val="single" w:sz="4" w:space="0" w:color="auto"/>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334"/>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1 Аралық бақылау </w:t>
            </w:r>
          </w:p>
        </w:tc>
        <w:tc>
          <w:tcPr>
            <w:tcW w:w="1985"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13</w:t>
            </w:r>
          </w:p>
        </w:tc>
      </w:tr>
      <w:tr w:rsidR="003560FE" w:rsidRPr="003560FE" w:rsidTr="00BF2793">
        <w:trPr>
          <w:gridAfter w:val="1"/>
          <w:wAfter w:w="35" w:type="dxa"/>
          <w:trHeight w:val="267"/>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Midterm Exam</w:t>
            </w:r>
          </w:p>
        </w:tc>
        <w:tc>
          <w:tcPr>
            <w:tcW w:w="1985"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Pr>
          <w:p w:rsidR="003560FE" w:rsidRPr="003560FE" w:rsidRDefault="003560FE" w:rsidP="003560FE">
            <w:pPr>
              <w:tabs>
                <w:tab w:val="left" w:pos="426"/>
              </w:tabs>
              <w:autoSpaceDE w:val="0"/>
              <w:autoSpaceDN w:val="0"/>
              <w:adjustRightInd w:val="0"/>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100</w:t>
            </w:r>
          </w:p>
        </w:tc>
      </w:tr>
      <w:tr w:rsidR="003560FE" w:rsidRPr="003560FE" w:rsidTr="00BF2793">
        <w:trPr>
          <w:gridAfter w:val="1"/>
          <w:wAfter w:w="35" w:type="dxa"/>
          <w:trHeight w:val="40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8</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8. </w:t>
            </w:r>
            <w:r w:rsidRPr="003560FE">
              <w:rPr>
                <w:rFonts w:ascii="Times New Roman" w:eastAsia="Times New Roman" w:hAnsi="Times New Roman" w:cs="Times New Roman"/>
                <w:lang w:val="kk-KZ" w:eastAsia="ru-RU"/>
              </w:rPr>
              <w:t>Саяси режімдердің психологиялық аспектісі.</w:t>
            </w:r>
            <w:r w:rsidRPr="003560FE">
              <w:rPr>
                <w:rFonts w:ascii="Times New Roman" w:eastAsia="Times New Roman" w:hAnsi="Times New Roman" w:cs="Times New Roman"/>
                <w:b/>
                <w:lang w:val="kk-KZ" w:eastAsia="ru-RU"/>
              </w:rPr>
              <w:t xml:space="preserve"> </w:t>
            </w:r>
            <w:r w:rsidRPr="003560FE">
              <w:rPr>
                <w:rFonts w:ascii="Times New Roman" w:eastAsia="Calibri" w:hAnsi="Times New Roman" w:cs="Times New Roman"/>
                <w:sz w:val="24"/>
                <w:szCs w:val="24"/>
                <w:lang w:val="kk-KZ"/>
              </w:rPr>
              <w:t>Зорлық-зомбылық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466"/>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Семинар 8. </w:t>
            </w:r>
            <w:r w:rsidRPr="003560FE">
              <w:rPr>
                <w:rFonts w:ascii="Times New Roman" w:eastAsia="Calibri" w:hAnsi="Times New Roman" w:cs="Times New Roman"/>
                <w:sz w:val="24"/>
                <w:szCs w:val="24"/>
                <w:lang w:val="kk-KZ"/>
              </w:rPr>
              <w:t>Зорлық–зомбылықтың негізгі факторлары.</w:t>
            </w:r>
          </w:p>
        </w:tc>
        <w:tc>
          <w:tcPr>
            <w:tcW w:w="1985" w:type="dxa"/>
            <w:gridSpan w:val="6"/>
            <w:tcBorders>
              <w:top w:val="single" w:sz="4" w:space="0" w:color="auto"/>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288"/>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9</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9 </w:t>
            </w:r>
            <w:r w:rsidRPr="003560FE">
              <w:rPr>
                <w:rFonts w:ascii="Times New Roman" w:eastAsia="Calibri" w:hAnsi="Times New Roman" w:cs="Times New Roman"/>
                <w:sz w:val="24"/>
                <w:szCs w:val="24"/>
                <w:lang w:val="kk-KZ"/>
              </w:rPr>
              <w:t>Еркіндік (бостандық) психологиясы.</w:t>
            </w:r>
          </w:p>
        </w:tc>
        <w:tc>
          <w:tcPr>
            <w:tcW w:w="1985" w:type="dxa"/>
            <w:gridSpan w:val="6"/>
            <w:tcBorders>
              <w:bottom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tc>
      </w:tr>
      <w:tr w:rsidR="003560FE" w:rsidRPr="003560FE" w:rsidTr="00BF2793">
        <w:trPr>
          <w:gridAfter w:val="1"/>
          <w:wAfter w:w="35" w:type="dxa"/>
          <w:trHeight w:val="51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Calibri" w:hAnsi="Times New Roman" w:cs="Times New Roman"/>
                <w:sz w:val="24"/>
                <w:szCs w:val="24"/>
                <w:lang w:val="kk-KZ"/>
              </w:rPr>
              <w:t xml:space="preserve"> </w:t>
            </w:r>
            <w:r w:rsidRPr="003560FE">
              <w:rPr>
                <w:rFonts w:ascii="Times New Roman" w:eastAsia="Times New Roman" w:hAnsi="Times New Roman" w:cs="Times New Roman"/>
                <w:b/>
                <w:lang w:val="kk-KZ" w:eastAsia="ru-RU"/>
              </w:rPr>
              <w:t xml:space="preserve">Семинар 9. </w:t>
            </w:r>
            <w:r w:rsidRPr="003560FE">
              <w:rPr>
                <w:rFonts w:ascii="Times New Roman" w:eastAsia="Calibri" w:hAnsi="Times New Roman" w:cs="Times New Roman"/>
                <w:sz w:val="24"/>
                <w:szCs w:val="24"/>
                <w:lang w:val="kk-KZ"/>
              </w:rPr>
              <w:t>Зорлық–зомбылықтың негізгі факторлары.</w:t>
            </w:r>
          </w:p>
        </w:tc>
        <w:tc>
          <w:tcPr>
            <w:tcW w:w="1985" w:type="dxa"/>
            <w:gridSpan w:val="6"/>
            <w:tcBorders>
              <w:top w:val="single" w:sz="4" w:space="0" w:color="auto"/>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tc>
      </w:tr>
      <w:tr w:rsidR="003560FE" w:rsidRPr="003560FE" w:rsidTr="00BF2793">
        <w:trPr>
          <w:gridAfter w:val="1"/>
          <w:wAfter w:w="35" w:type="dxa"/>
          <w:trHeight w:val="204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4 </w:t>
            </w:r>
            <w:r w:rsidRPr="003560FE">
              <w:rPr>
                <w:rFonts w:ascii="Times New Roman" w:eastAsia="Calibri" w:hAnsi="Times New Roman" w:cs="Times New Roman"/>
                <w:lang w:val="kk-KZ"/>
              </w:rPr>
              <w:t>Тақырыптар мен рефераттарды талқылау:</w:t>
            </w:r>
          </w:p>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1. </w:t>
            </w:r>
            <w:r w:rsidRPr="003560FE">
              <w:rPr>
                <w:rFonts w:ascii="Times New Roman" w:eastAsia="Calibri" w:hAnsi="Times New Roman" w:cs="Times New Roman"/>
                <w:sz w:val="24"/>
                <w:szCs w:val="24"/>
                <w:lang w:val="kk-KZ"/>
              </w:rPr>
              <w:t>«Еркіндіктіктің негізгі заңдылықтары»</w:t>
            </w:r>
          </w:p>
          <w:p w:rsidR="003560FE" w:rsidRPr="003560FE" w:rsidRDefault="003560FE" w:rsidP="003560FE">
            <w:pPr>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lang w:val="kk-KZ"/>
              </w:rPr>
              <w:t>2.</w:t>
            </w:r>
            <w:r w:rsidRPr="003560FE">
              <w:rPr>
                <w:rFonts w:ascii="Times New Roman" w:eastAsia="Calibri" w:hAnsi="Times New Roman" w:cs="Times New Roman"/>
                <w:color w:val="000000"/>
                <w:lang w:val="kk-KZ"/>
              </w:rPr>
              <w:t xml:space="preserve"> «Ұлттық мінездің»  «саяси мәдениеттен» қандай айырмашылығы бар?</w:t>
            </w:r>
          </w:p>
          <w:p w:rsidR="003560FE" w:rsidRPr="003560FE" w:rsidRDefault="003560FE" w:rsidP="003560FE">
            <w:pPr>
              <w:spacing w:after="0" w:line="276" w:lineRule="auto"/>
              <w:rPr>
                <w:rFonts w:ascii="Times New Roman" w:eastAsia="Calibri" w:hAnsi="Times New Roman" w:cs="Times New Roman"/>
                <w:sz w:val="24"/>
                <w:szCs w:val="24"/>
                <w:lang w:val="kk-KZ"/>
              </w:rPr>
            </w:pPr>
            <w:r w:rsidRPr="003560FE">
              <w:rPr>
                <w:rFonts w:ascii="Times New Roman" w:eastAsia="Calibri" w:hAnsi="Times New Roman" w:cs="Times New Roman"/>
                <w:lang w:val="kk-KZ"/>
              </w:rPr>
              <w:t>3. Отандық саяси мәдениеттің өзгешеліктері қандай? Батыстық демократияның принциптері қазақстандық дәстүрлерге сәйкес келмейді дегенге сіздер қалай қарайсыздар?</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509"/>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10</w:t>
            </w:r>
          </w:p>
        </w:tc>
        <w:tc>
          <w:tcPr>
            <w:tcW w:w="5103" w:type="dxa"/>
            <w:gridSpan w:val="6"/>
            <w:tcBorders>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10. </w:t>
            </w:r>
            <w:r w:rsidRPr="003560FE">
              <w:rPr>
                <w:rFonts w:ascii="Times New Roman" w:eastAsia="Calibri" w:hAnsi="Times New Roman" w:cs="Times New Roman"/>
                <w:lang w:val="kk-KZ"/>
              </w:rPr>
              <w:t>Авторитарлық психология мен демократия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745"/>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10. </w:t>
            </w:r>
            <w:r w:rsidRPr="003560FE">
              <w:rPr>
                <w:rFonts w:ascii="Times New Roman" w:eastAsia="Calibri" w:hAnsi="Times New Roman" w:cs="Times New Roman"/>
                <w:lang w:val="kk-KZ"/>
              </w:rPr>
              <w:t>Демократия психологиясы.</w:t>
            </w:r>
          </w:p>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Calibri" w:hAnsi="Times New Roman" w:cs="Times New Roman"/>
                <w:lang w:val="kk-KZ"/>
              </w:rPr>
              <w:t>Бұқараға әсер ету. Саясаткердің рейтингтері</w:t>
            </w:r>
          </w:p>
        </w:tc>
        <w:tc>
          <w:tcPr>
            <w:tcW w:w="1985" w:type="dxa"/>
            <w:gridSpan w:val="6"/>
            <w:tcBorders>
              <w:top w:val="single" w:sz="4" w:space="0" w:color="auto"/>
              <w:bottom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BF2793">
        <w:trPr>
          <w:gridAfter w:val="1"/>
          <w:wAfter w:w="35" w:type="dxa"/>
          <w:trHeight w:val="2535"/>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5 </w:t>
            </w:r>
            <w:r w:rsidRPr="003560FE">
              <w:rPr>
                <w:rFonts w:ascii="Times New Roman" w:eastAsia="Times New Roman" w:hAnsi="Times New Roman" w:cs="Times New Roman"/>
                <w:lang w:val="kk-KZ" w:eastAsia="ru-RU"/>
              </w:rPr>
              <w:t>Саяси тәртіп</w:t>
            </w:r>
            <w:r w:rsidRPr="003560FE">
              <w:rPr>
                <w:rFonts w:ascii="Times New Roman" w:eastAsia="Calibri" w:hAnsi="Times New Roman" w:cs="Times New Roman"/>
                <w:lang w:val="kk-KZ"/>
              </w:rPr>
              <w:t xml:space="preserve"> психологиясы. Билеу немесе бағыну?</w:t>
            </w:r>
          </w:p>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Баяндамалар тақырыптары: </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1. Авторитарлық пен авторитаризм құбылыстарына теориялық тұрғыдан келу </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rPr>
              <w:t xml:space="preserve">2. Авторитаризм </w:t>
            </w:r>
            <w:r w:rsidRPr="003560FE">
              <w:rPr>
                <w:rFonts w:ascii="Times New Roman" w:eastAsia="Calibri" w:hAnsi="Times New Roman" w:cs="Times New Roman"/>
                <w:lang w:val="kk-KZ"/>
              </w:rPr>
              <w:t>мен</w:t>
            </w:r>
            <w:r w:rsidRPr="003560FE">
              <w:rPr>
                <w:rFonts w:ascii="Times New Roman" w:eastAsia="Calibri" w:hAnsi="Times New Roman" w:cs="Times New Roman"/>
              </w:rPr>
              <w:t xml:space="preserve"> демократия – </w:t>
            </w:r>
            <w:r w:rsidRPr="003560FE">
              <w:rPr>
                <w:rFonts w:ascii="Times New Roman" w:eastAsia="Calibri" w:hAnsi="Times New Roman" w:cs="Times New Roman"/>
                <w:lang w:val="kk-KZ"/>
              </w:rPr>
              <w:t xml:space="preserve">саяси тәртіптің </w:t>
            </w:r>
            <w:r w:rsidRPr="003560FE">
              <w:rPr>
                <w:rFonts w:ascii="Times New Roman" w:eastAsia="Calibri" w:hAnsi="Times New Roman" w:cs="Times New Roman"/>
              </w:rPr>
              <w:t>психологи</w:t>
            </w:r>
            <w:r w:rsidRPr="003560FE">
              <w:rPr>
                <w:rFonts w:ascii="Times New Roman" w:eastAsia="Calibri" w:hAnsi="Times New Roman" w:cs="Times New Roman"/>
                <w:lang w:val="kk-KZ"/>
              </w:rPr>
              <w:t>ялық өлшемі</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3.  Демократияға деген ішкі бағдардың эмоциялық деңгейі </w:t>
            </w:r>
          </w:p>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Calibri" w:hAnsi="Times New Roman" w:cs="Times New Roman"/>
              </w:rPr>
              <w:t>4.</w:t>
            </w:r>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Демократияның орнауына қандай </w:t>
            </w:r>
            <w:r w:rsidRPr="003560FE">
              <w:rPr>
                <w:rFonts w:ascii="Times New Roman" w:eastAsia="Calibri" w:hAnsi="Times New Roman" w:cs="Times New Roman"/>
              </w:rPr>
              <w:t>психологи</w:t>
            </w:r>
            <w:r w:rsidRPr="003560FE">
              <w:rPr>
                <w:rFonts w:ascii="Times New Roman" w:eastAsia="Calibri" w:hAnsi="Times New Roman" w:cs="Times New Roman"/>
                <w:lang w:val="kk-KZ"/>
              </w:rPr>
              <w:t>ялық</w:t>
            </w:r>
            <w:r w:rsidRPr="003560FE">
              <w:rPr>
                <w:rFonts w:ascii="Times New Roman" w:eastAsia="Calibri" w:hAnsi="Times New Roman" w:cs="Times New Roman"/>
              </w:rPr>
              <w:t xml:space="preserve"> фактор</w:t>
            </w:r>
            <w:r w:rsidRPr="003560FE">
              <w:rPr>
                <w:rFonts w:ascii="Times New Roman" w:eastAsia="Calibri" w:hAnsi="Times New Roman" w:cs="Times New Roman"/>
                <w:lang w:val="kk-KZ"/>
              </w:rPr>
              <w:t>лар мүмкіндік береді</w:t>
            </w:r>
            <w:r w:rsidRPr="003560FE">
              <w:rPr>
                <w:rFonts w:ascii="Times New Roman" w:eastAsia="Calibri" w:hAnsi="Times New Roman" w:cs="Times New Roman"/>
              </w:rPr>
              <w:t>?</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3560FE">
        <w:trPr>
          <w:gridAfter w:val="1"/>
          <w:wAfter w:w="35" w:type="dxa"/>
          <w:trHeight w:val="31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11</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lang w:val="kk-KZ" w:eastAsia="ru-RU"/>
              </w:rPr>
            </w:pPr>
            <w:r w:rsidRPr="003560FE">
              <w:rPr>
                <w:rFonts w:ascii="Times New Roman" w:eastAsia="Times New Roman" w:hAnsi="Times New Roman" w:cs="Times New Roman"/>
                <w:b/>
                <w:lang w:val="kk-KZ" w:eastAsia="ru-RU"/>
              </w:rPr>
              <w:t xml:space="preserve">Дәріс 11.  </w:t>
            </w:r>
            <w:r w:rsidRPr="003560FE">
              <w:rPr>
                <w:rFonts w:ascii="Times New Roman" w:eastAsia="Times New Roman" w:hAnsi="Times New Roman" w:cs="Times New Roman"/>
                <w:lang w:val="kk-KZ" w:eastAsia="ru-RU"/>
              </w:rPr>
              <w:t>Саясаттағы  шағын топтар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559"/>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Calibri" w:eastAsia="Times New Roman" w:hAnsi="Calibri" w:cs="Times New Roman"/>
                <w:b/>
                <w:lang w:val="kk-KZ" w:eastAsia="ru-RU"/>
              </w:rPr>
            </w:pPr>
            <w:r w:rsidRPr="003560FE">
              <w:rPr>
                <w:rFonts w:ascii="Calibri" w:eastAsia="Times New Roman" w:hAnsi="Calibri" w:cs="Times New Roman"/>
                <w:b/>
                <w:lang w:val="kk-KZ" w:eastAsia="ru-RU"/>
              </w:rPr>
              <w:t xml:space="preserve">Семинар 11. </w:t>
            </w:r>
            <w:r w:rsidRPr="003560FE">
              <w:rPr>
                <w:rFonts w:ascii="Times New Roman" w:eastAsia="Calibri" w:hAnsi="Times New Roman" w:cs="Times New Roman"/>
                <w:sz w:val="24"/>
                <w:szCs w:val="24"/>
                <w:lang w:val="kk-KZ"/>
              </w:rPr>
              <w:t>Саяси психологиядағы топ ұғымы. Саясаттағы шағын топтардың типологиясы.</w:t>
            </w:r>
            <w:r w:rsidRPr="003560FE">
              <w:rPr>
                <w:rFonts w:ascii="Calibri" w:eastAsia="Calibri" w:hAnsi="Calibri" w:cs="Times New Roman"/>
                <w:lang w:val="kk-KZ"/>
              </w:rPr>
              <w:t xml:space="preserve"> </w:t>
            </w:r>
          </w:p>
        </w:tc>
        <w:tc>
          <w:tcPr>
            <w:tcW w:w="1985" w:type="dxa"/>
            <w:gridSpan w:val="6"/>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BF2793">
        <w:trPr>
          <w:gridAfter w:val="1"/>
          <w:wAfter w:w="35" w:type="dxa"/>
          <w:trHeight w:val="49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12</w:t>
            </w:r>
          </w:p>
        </w:tc>
        <w:tc>
          <w:tcPr>
            <w:tcW w:w="5103" w:type="dxa"/>
            <w:gridSpan w:val="6"/>
            <w:tcBorders>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12. </w:t>
            </w:r>
            <w:r w:rsidRPr="003560FE">
              <w:rPr>
                <w:rFonts w:ascii="Times New Roman" w:eastAsia="Times New Roman" w:hAnsi="Times New Roman" w:cs="Times New Roman"/>
                <w:lang w:val="kk-KZ" w:eastAsia="ru-RU"/>
              </w:rPr>
              <w:t>Саясаттағы үлкен топ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tc>
      </w:tr>
      <w:tr w:rsidR="003560FE" w:rsidRPr="003560FE" w:rsidTr="00BF2793">
        <w:trPr>
          <w:gridAfter w:val="1"/>
          <w:wAfter w:w="35" w:type="dxa"/>
          <w:trHeight w:val="304"/>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12. </w:t>
            </w:r>
            <w:r w:rsidRPr="003560FE">
              <w:rPr>
                <w:rFonts w:ascii="Times New Roman" w:eastAsia="Times New Roman" w:hAnsi="Times New Roman" w:cs="Times New Roman"/>
                <w:lang w:val="kk-KZ" w:eastAsia="ru-RU"/>
              </w:rPr>
              <w:t>Негізгі әлеуметтік топтардың саяси психологиясы</w:t>
            </w:r>
            <w:r w:rsidRPr="003560FE">
              <w:rPr>
                <w:rFonts w:ascii="Times New Roman" w:eastAsia="Times New Roman" w:hAnsi="Times New Roman" w:cs="Times New Roman"/>
                <w:b/>
                <w:lang w:val="kk-KZ" w:eastAsia="ru-RU"/>
              </w:rPr>
              <w:t xml:space="preserve"> </w:t>
            </w:r>
          </w:p>
        </w:tc>
        <w:tc>
          <w:tcPr>
            <w:tcW w:w="1985" w:type="dxa"/>
            <w:gridSpan w:val="6"/>
            <w:tcBorders>
              <w:top w:val="single" w:sz="4" w:space="0" w:color="auto"/>
              <w:bottom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tc>
      </w:tr>
      <w:tr w:rsidR="003560FE" w:rsidRPr="003560FE" w:rsidTr="00BF2793">
        <w:trPr>
          <w:gridAfter w:val="1"/>
          <w:wAfter w:w="35" w:type="dxa"/>
          <w:trHeight w:val="277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6. </w:t>
            </w:r>
            <w:r w:rsidRPr="003560FE">
              <w:rPr>
                <w:rFonts w:ascii="Times New Roman" w:eastAsia="Calibri" w:hAnsi="Times New Roman" w:cs="Times New Roman"/>
                <w:lang w:val="kk-KZ"/>
              </w:rPr>
              <w:t>Келесі тақырыптарды талдаңыздар:</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Саяси топ психологиясы: топтық сана мен көңіл-күйге қалай әсер етуге болады?</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 xml:space="preserve"> «Қара PR» дегеніміз не? Ол сайлаушыларға қалай әсер етуі мүмкін? </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Саяси рейтинг дегеніміз не және оны қалай өлшейді?</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Сайлау компанияларында психологиялық мамандықтардың қандай өкілдері қатысады?</w:t>
            </w:r>
          </w:p>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Calibri" w:hAnsi="Times New Roman" w:cs="Times New Roman"/>
                <w:color w:val="000000"/>
                <w:lang w:val="kk-KZ"/>
              </w:rPr>
              <w:t xml:space="preserve">СӨЖ. </w:t>
            </w:r>
            <w:r w:rsidRPr="003560FE">
              <w:rPr>
                <w:rFonts w:ascii="Times New Roman" w:eastAsia="Calibri" w:hAnsi="Times New Roman" w:cs="Times New Roman"/>
                <w:lang w:val="kk-KZ"/>
              </w:rPr>
              <w:t>Сіздер өздеріңізге белгілі бір саясаткердің бейнесін дербес талдап беруге тырысыңдар?</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360"/>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13</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13. </w:t>
            </w:r>
            <w:r w:rsidRPr="003560FE">
              <w:rPr>
                <w:rFonts w:ascii="Times New Roman" w:eastAsia="Calibri" w:hAnsi="Times New Roman" w:cs="Times New Roman"/>
                <w:sz w:val="24"/>
                <w:szCs w:val="24"/>
                <w:lang w:val="kk-KZ" w:eastAsia="ru-RU"/>
              </w:rPr>
              <w:t>Саясаттағы бұқара психологиясы</w:t>
            </w:r>
            <w:r w:rsidRPr="003560FE">
              <w:rPr>
                <w:rFonts w:ascii="Times New Roman" w:eastAsia="Calibri" w:hAnsi="Times New Roman" w:cs="Times New Roman"/>
                <w:b/>
                <w:sz w:val="24"/>
                <w:szCs w:val="24"/>
                <w:lang w:val="kk-KZ" w:eastAsia="ru-RU"/>
              </w:rPr>
              <w:t xml:space="preserve"> </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58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Семинар 13. </w:t>
            </w:r>
            <w:r w:rsidRPr="003560FE">
              <w:rPr>
                <w:rFonts w:ascii="Times New Roman" w:eastAsia="Calibri" w:hAnsi="Times New Roman" w:cs="Times New Roman"/>
                <w:sz w:val="24"/>
                <w:szCs w:val="24"/>
                <w:lang w:val="kk-KZ"/>
              </w:rPr>
              <w:t>Бұқаралық сана мен саяси көңіл- күй психологиясы.</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55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14</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14. </w:t>
            </w:r>
            <w:r w:rsidRPr="003560FE">
              <w:rPr>
                <w:rFonts w:ascii="Times New Roman" w:eastAsia="Calibri" w:hAnsi="Times New Roman" w:cs="Times New Roman"/>
                <w:sz w:val="24"/>
                <w:szCs w:val="24"/>
                <w:lang w:val="kk-KZ"/>
              </w:rPr>
              <w:t>Ұлттық менталитет және саясат. Ұлттық менталитет және саясат.</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899"/>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Семинар/практикалық/ зертханалық сабақтары 14 </w:t>
            </w:r>
            <w:r w:rsidRPr="003560FE">
              <w:rPr>
                <w:rFonts w:ascii="Times New Roman" w:eastAsia="Calibri" w:hAnsi="Times New Roman" w:cs="Times New Roman"/>
                <w:sz w:val="24"/>
                <w:szCs w:val="24"/>
                <w:lang w:val="kk-KZ"/>
              </w:rPr>
              <w:t>Ұлттық мінез проблемасы және ұлттық өзіндік сананың қалыптасуы.</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BF2793">
        <w:trPr>
          <w:gridAfter w:val="1"/>
          <w:wAfter w:w="35" w:type="dxa"/>
          <w:trHeight w:val="503"/>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15</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15 </w:t>
            </w:r>
            <w:r w:rsidRPr="003560FE">
              <w:rPr>
                <w:rFonts w:ascii="Times New Roman" w:eastAsia="Calibri" w:hAnsi="Times New Roman" w:cs="Times New Roman"/>
                <w:sz w:val="24"/>
                <w:szCs w:val="24"/>
                <w:lang w:val="kk-KZ"/>
              </w:rPr>
              <w:t>Саяси психологияның қолданбалы мәселелері.</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76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Семинар/практикалық/ зертханалық сабақтары 15</w:t>
            </w:r>
            <w:r w:rsidRPr="003560FE">
              <w:rPr>
                <w:rFonts w:ascii="Times New Roman" w:eastAsia="Calibri" w:hAnsi="Times New Roman" w:cs="Times New Roman"/>
                <w:sz w:val="24"/>
                <w:szCs w:val="24"/>
                <w:lang w:val="kk-KZ"/>
              </w:rPr>
              <w:t xml:space="preserve"> Сайлау кампанияларын психологиялық сүйемелдеу. </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tc>
      </w:tr>
      <w:tr w:rsidR="003560FE" w:rsidRPr="003560FE" w:rsidTr="00BF2793">
        <w:trPr>
          <w:gridAfter w:val="1"/>
          <w:wAfter w:w="35" w:type="dxa"/>
          <w:trHeight w:val="266"/>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 xml:space="preserve">2 Аралық бақылау </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r w:rsidRPr="003560FE">
              <w:rPr>
                <w:rFonts w:ascii="Times New Roman" w:eastAsia="Calibri" w:hAnsi="Times New Roman" w:cs="Times New Roman"/>
                <w:b/>
                <w:caps/>
                <w:lang w:val="kk-KZ"/>
              </w:rPr>
              <w:t>13</w:t>
            </w:r>
          </w:p>
        </w:tc>
      </w:tr>
      <w:tr w:rsidR="003560FE" w:rsidRPr="003560FE" w:rsidTr="00BF2793">
        <w:trPr>
          <w:gridAfter w:val="1"/>
          <w:wAfter w:w="35" w:type="dxa"/>
          <w:trHeight w:val="283"/>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Емтихан</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r w:rsidRPr="003560FE">
              <w:rPr>
                <w:rFonts w:ascii="Times New Roman" w:eastAsia="Calibri" w:hAnsi="Times New Roman" w:cs="Times New Roman"/>
                <w:b/>
                <w:caps/>
                <w:lang w:val="kk-KZ"/>
              </w:rPr>
              <w:t>100</w:t>
            </w:r>
          </w:p>
        </w:tc>
      </w:tr>
      <w:tr w:rsidR="003560FE" w:rsidRPr="003560FE" w:rsidTr="00BF2793">
        <w:trPr>
          <w:gridAfter w:val="1"/>
          <w:wAfter w:w="35" w:type="dxa"/>
          <w:trHeight w:val="260"/>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БАРЛЫҒЫ</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r w:rsidRPr="003560FE">
              <w:rPr>
                <w:rFonts w:ascii="Times New Roman" w:eastAsia="Calibri" w:hAnsi="Times New Roman" w:cs="Times New Roman"/>
                <w:b/>
                <w:caps/>
                <w:lang w:val="kk-KZ"/>
              </w:rPr>
              <w:t>100</w:t>
            </w:r>
          </w:p>
        </w:tc>
      </w:tr>
      <w:tr w:rsidR="003560FE" w:rsidRPr="003560FE" w:rsidTr="00BF2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Философия және саясаттану факультетінің деканы</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Масалимова Ә.Р.</w:t>
            </w:r>
          </w:p>
        </w:tc>
      </w:tr>
      <w:tr w:rsidR="003560FE" w:rsidRPr="003560FE" w:rsidTr="00BF2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Әдістемелік бюроның төрайымы</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Кабакова М.П.</w:t>
            </w:r>
          </w:p>
          <w:p w:rsidR="003560FE" w:rsidRPr="003560FE" w:rsidRDefault="003560FE" w:rsidP="003560FE">
            <w:pPr>
              <w:spacing w:after="0" w:line="240" w:lineRule="auto"/>
              <w:rPr>
                <w:rFonts w:ascii="Times New Roman" w:eastAsia="Calibri" w:hAnsi="Times New Roman" w:cs="Times New Roman"/>
                <w:sz w:val="24"/>
                <w:szCs w:val="24"/>
                <w:lang w:val="kk-KZ"/>
              </w:rPr>
            </w:pPr>
          </w:p>
        </w:tc>
      </w:tr>
      <w:tr w:rsidR="003560FE" w:rsidRPr="003560FE" w:rsidTr="00BF2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Кафедра меңгерушісі</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Мадалиева З.Б.</w:t>
            </w:r>
          </w:p>
        </w:tc>
      </w:tr>
      <w:tr w:rsidR="003560FE" w:rsidRPr="003560FE" w:rsidTr="00BF2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Дәріскер</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 xml:space="preserve">Махмутов А.Э. </w:t>
            </w:r>
            <w:bookmarkStart w:id="0" w:name="_GoBack"/>
            <w:bookmarkEnd w:id="0"/>
          </w:p>
        </w:tc>
      </w:tr>
    </w:tbl>
    <w:p w:rsidR="003560FE" w:rsidRDefault="003560FE"/>
    <w:sectPr w:rsidR="00356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965EC"/>
    <w:multiLevelType w:val="hybridMultilevel"/>
    <w:tmpl w:val="74625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DE101D"/>
    <w:multiLevelType w:val="hybridMultilevel"/>
    <w:tmpl w:val="34F4C096"/>
    <w:lvl w:ilvl="0" w:tplc="B86EC2BE">
      <w:start w:val="1"/>
      <w:numFmt w:val="decimal"/>
      <w:lvlText w:val="%1."/>
      <w:lvlJc w:val="left"/>
      <w:pPr>
        <w:ind w:left="720" w:hanging="360"/>
      </w:pPr>
      <w:rPr>
        <w:rFonts w:ascii="Times New Roman" w:eastAsia="Calibri"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89592E"/>
    <w:multiLevelType w:val="hybridMultilevel"/>
    <w:tmpl w:val="00EA70D0"/>
    <w:lvl w:ilvl="0" w:tplc="06DCA430">
      <w:start w:val="1"/>
      <w:numFmt w:val="decimal"/>
      <w:lvlText w:val="%1."/>
      <w:lvlJc w:val="left"/>
      <w:pPr>
        <w:ind w:left="869"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7"/>
    <w:rsid w:val="003560FE"/>
    <w:rsid w:val="00F052A7"/>
    <w:rsid w:val="00F5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E853F-B25B-4850-A6C7-005B0D7A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104556" TargetMode="External"/><Relationship Id="rId5" Type="http://schemas.openxmlformats.org/officeDocument/2006/relationships/hyperlink" Target="mailto:dos777@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2018-12-18T06:17:00Z</dcterms:created>
  <dcterms:modified xsi:type="dcterms:W3CDTF">2018-12-18T06:19:00Z</dcterms:modified>
</cp:coreProperties>
</file>